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BBA11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4ACDC450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52F11C5C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06D9D376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D9207C4" w14:textId="3A7CACD6" w:rsidR="008C2758" w:rsidRPr="005A72BB" w:rsidRDefault="00EE18FD" w:rsidP="008C2758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>
        <w:rPr>
          <w:rFonts w:ascii="Times New Roman" w:hAnsi="Times New Roman" w:cs="Times New Roman"/>
          <w:b/>
          <w:i w:val="0"/>
          <w:color w:val="000000" w:themeColor="text1"/>
        </w:rPr>
        <w:t>Кафедра</w:t>
      </w:r>
      <w:r w:rsidR="008C2758"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бизнес-аналитики</w:t>
      </w:r>
    </w:p>
    <w:p w14:paraId="1640E95C" w14:textId="0F64E21A" w:rsidR="00D94D25" w:rsidRPr="005A72BB" w:rsidRDefault="00D94D25" w:rsidP="00D94D25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 w:rsidR="00487DC9"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53452B56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9C75EF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6516AF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51240EA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6F5285F6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4BEA2D25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71D2CB2A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3EC90B96" w14:textId="10A64D63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487DC9">
        <w:rPr>
          <w:rFonts w:ascii="Times New Roman" w:eastAsia="Arial Unicode MS" w:hAnsi="Times New Roman" w:cs="Times New Roman"/>
          <w:sz w:val="28"/>
          <w:szCs w:val="28"/>
        </w:rPr>
        <w:t>26</w:t>
      </w:r>
      <w:r w:rsidR="0075692F">
        <w:rPr>
          <w:rFonts w:ascii="Times New Roman" w:hAnsi="Times New Roman" w:cs="Times New Roman"/>
          <w:sz w:val="28"/>
          <w:szCs w:val="28"/>
        </w:rPr>
        <w:t xml:space="preserve">» </w:t>
      </w:r>
      <w:r w:rsidR="00487DC9">
        <w:rPr>
          <w:rFonts w:ascii="Times New Roman" w:hAnsi="Times New Roman" w:cs="Times New Roman"/>
          <w:sz w:val="28"/>
          <w:szCs w:val="28"/>
        </w:rPr>
        <w:t>ноября</w:t>
      </w:r>
      <w:r w:rsidR="0075692F">
        <w:rPr>
          <w:rFonts w:ascii="Times New Roman" w:hAnsi="Times New Roman" w:cs="Times New Roman"/>
          <w:sz w:val="28"/>
          <w:szCs w:val="28"/>
        </w:rPr>
        <w:t xml:space="preserve"> 202</w:t>
      </w:r>
      <w:r w:rsidR="00EE18FD">
        <w:rPr>
          <w:rFonts w:ascii="Times New Roman" w:hAnsi="Times New Roman" w:cs="Times New Roman"/>
          <w:sz w:val="28"/>
          <w:szCs w:val="28"/>
        </w:rPr>
        <w:t>4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1CE40C0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2096D5A0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497091F9" w14:textId="77777777"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E9CE694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6446B5E6" w14:textId="33455108" w:rsidR="00D94D25" w:rsidRDefault="00D94D25" w:rsidP="008C2758">
      <w:pPr>
        <w:widowControl w:val="0"/>
        <w:spacing w:line="240" w:lineRule="auto"/>
        <w:ind w:left="2691" w:right="-20" w:hanging="3117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Иззука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Т.Б.</w:t>
      </w:r>
      <w:r w:rsidR="0075692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, </w:t>
      </w:r>
      <w:proofErr w:type="spellStart"/>
      <w:r w:rsidR="00EE18FD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Гавель</w:t>
      </w:r>
      <w:proofErr w:type="spellEnd"/>
      <w:r w:rsidR="00EE18FD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О.</w:t>
      </w:r>
      <w:r w:rsidR="00733C94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Ю</w:t>
      </w:r>
      <w:r w:rsidR="00EE18FD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., </w:t>
      </w:r>
      <w:r w:rsidR="0075692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Усанов А.Ю., Шнайдер О.В.</w:t>
      </w:r>
    </w:p>
    <w:p w14:paraId="07BD1565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7BEA7930" w14:textId="4576D8A7" w:rsidR="00D94D25" w:rsidRDefault="00B3248E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    </w:t>
      </w:r>
      <w:r w:rsidR="00D94D25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Экон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ом</w:t>
      </w:r>
      <w:r w:rsidR="00D94D25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ический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 xml:space="preserve"> </w:t>
      </w:r>
      <w:r w:rsidR="00D94D25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ан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а</w:t>
      </w:r>
      <w:r w:rsidR="00D94D25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л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и</w:t>
      </w:r>
      <w:r w:rsidR="00D94D25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з</w:t>
      </w:r>
    </w:p>
    <w:p w14:paraId="6D381ACC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C6907C3" w14:textId="77777777" w:rsidR="00D94D25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045B7CDD" w14:textId="1A252861" w:rsidR="00D94D25" w:rsidRDefault="00B3248E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D94D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D94D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 w:rsidR="00D94D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="00D94D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 w:rsidR="00D94D2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D94D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44D1E687" w14:textId="77777777" w:rsidR="008C2758" w:rsidRDefault="008C2758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385A461" w14:textId="5446207F" w:rsidR="00D94D25" w:rsidRDefault="00D94D25" w:rsidP="00D94D25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ономика»</w:t>
      </w:r>
    </w:p>
    <w:p w14:paraId="79049887" w14:textId="77777777" w:rsidR="00EA7AE7" w:rsidRDefault="00E26F95" w:rsidP="001F5F10">
      <w:pPr>
        <w:widowControl w:val="0"/>
        <w:spacing w:line="239" w:lineRule="auto"/>
        <w:ind w:left="1134" w:right="792" w:hanging="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</w:t>
      </w:r>
      <w:r w:rsidR="001A5D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</w:t>
      </w:r>
      <w:r w:rsidR="001A5DB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1F5F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«Бизнес-анализ, налоги и аудит»</w:t>
      </w:r>
      <w:r w:rsidR="001A5D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28635E7" w14:textId="5FB0C1DB" w:rsidR="001A5DBF" w:rsidRDefault="00D94D25" w:rsidP="001F5F10">
      <w:pPr>
        <w:widowControl w:val="0"/>
        <w:spacing w:line="239" w:lineRule="auto"/>
        <w:ind w:left="1134" w:right="792" w:hanging="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</w:t>
      </w:r>
      <w:r w:rsidR="001A5DB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1F5F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«Учет, анализ и аудит»</w:t>
      </w:r>
    </w:p>
    <w:p w14:paraId="7900072F" w14:textId="1B7322F0" w:rsidR="00D94D25" w:rsidRDefault="001A5DBF" w:rsidP="001F5F10">
      <w:pPr>
        <w:widowControl w:val="0"/>
        <w:spacing w:line="239" w:lineRule="auto"/>
        <w:ind w:left="1134" w:right="792" w:hanging="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образовательная программа </w:t>
      </w:r>
      <w:r w:rsidR="005C7301">
        <w:rPr>
          <w:rFonts w:ascii="Times New Roman" w:eastAsia="Times New Roman" w:hAnsi="Times New Roman" w:cs="Times New Roman"/>
          <w:color w:val="000000"/>
          <w:sz w:val="28"/>
          <w:szCs w:val="28"/>
        </w:rPr>
        <w:t>«Аналитика и аудит»</w:t>
      </w:r>
    </w:p>
    <w:p w14:paraId="216195FE" w14:textId="3968728C" w:rsidR="001F5F10" w:rsidRDefault="001F5F10" w:rsidP="001F5F10">
      <w:pPr>
        <w:widowControl w:val="0"/>
        <w:spacing w:line="239" w:lineRule="auto"/>
        <w:ind w:left="1134" w:right="792" w:hanging="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«Аналитика и аудит»</w:t>
      </w:r>
    </w:p>
    <w:p w14:paraId="11209023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463E25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CAEA76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65BDF4D2" w14:textId="77777777" w:rsidR="000E2D55" w:rsidRPr="000E2D55" w:rsidRDefault="000E2D55" w:rsidP="000E2D55">
      <w:pPr>
        <w:widowControl w:val="0"/>
        <w:autoSpaceDE w:val="0"/>
        <w:autoSpaceDN w:val="0"/>
        <w:adjustRightInd w:val="0"/>
        <w:spacing w:line="240" w:lineRule="auto"/>
        <w:ind w:left="-426" w:right="-42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2D55">
        <w:rPr>
          <w:rFonts w:ascii="Times New Roman" w:eastAsia="Times New Roman" w:hAnsi="Times New Roman" w:cs="Times New Roman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43660C15" w14:textId="77777777" w:rsidR="000E2D55" w:rsidRPr="000E2D55" w:rsidRDefault="000E2D55" w:rsidP="000E2D5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2D55">
        <w:rPr>
          <w:rFonts w:ascii="Times New Roman" w:eastAsia="Times New Roman" w:hAnsi="Times New Roman" w:cs="Times New Roman"/>
          <w:sz w:val="28"/>
          <w:szCs w:val="28"/>
        </w:rPr>
        <w:t>(протокол № 46 от 19 ноября 2024 г.)</w:t>
      </w:r>
    </w:p>
    <w:p w14:paraId="3CEA5BC5" w14:textId="77777777" w:rsidR="000E2D55" w:rsidRPr="000E2D55" w:rsidRDefault="000E2D55" w:rsidP="000E2D5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2D55">
        <w:rPr>
          <w:rFonts w:ascii="Times New Roman" w:eastAsia="Times New Roman" w:hAnsi="Times New Roman" w:cs="Times New Roman"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05CF5BC1" w14:textId="77777777" w:rsidR="000E2D55" w:rsidRPr="000E2D55" w:rsidRDefault="000E2D55" w:rsidP="000E2D5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2D55">
        <w:rPr>
          <w:rFonts w:ascii="Times New Roman" w:eastAsia="Times New Roman" w:hAnsi="Times New Roman" w:cs="Times New Roman"/>
          <w:sz w:val="28"/>
          <w:szCs w:val="28"/>
        </w:rPr>
        <w:t>(протокол № 03 от 25 октября 2024 г.)</w:t>
      </w:r>
    </w:p>
    <w:p w14:paraId="07524095" w14:textId="77777777" w:rsidR="008C2758" w:rsidRPr="008C2758" w:rsidRDefault="008C2758" w:rsidP="008C275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bookmarkStart w:id="1" w:name="_GoBack"/>
      <w:bookmarkEnd w:id="1"/>
    </w:p>
    <w:p w14:paraId="79844428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379CED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A8C2D9B" w14:textId="77777777" w:rsidR="00D94D25" w:rsidRDefault="00D94D25" w:rsidP="00D94D25">
      <w:pPr>
        <w:ind w:right="-200"/>
        <w:rPr>
          <w:rFonts w:ascii="Times New Roman" w:eastAsia="Times New Roman" w:hAnsi="Times New Roman" w:cs="Times New Roman"/>
          <w:sz w:val="24"/>
          <w:szCs w:val="24"/>
        </w:rPr>
      </w:pPr>
    </w:p>
    <w:p w14:paraId="3FD84A34" w14:textId="119D4D0E" w:rsidR="00D94D25" w:rsidRDefault="0075692F" w:rsidP="001F5F10">
      <w:pPr>
        <w:widowControl w:val="0"/>
        <w:spacing w:line="249" w:lineRule="auto"/>
        <w:ind w:left="4479" w:right="4168" w:hanging="89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</w:t>
      </w:r>
      <w:r w:rsidR="005C7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67A3957D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bookmarkEnd w:id="0" w:displacedByCustomXml="next"/>
    <w:sdt>
      <w:sdtPr>
        <w:rPr>
          <w:rFonts w:ascii="Times New Roman" w:eastAsia="Times New Roman" w:hAnsi="Times New Roman" w:cs="Times New Roman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14:paraId="7865E128" w14:textId="77777777" w:rsidR="008C2758" w:rsidRPr="007C36BF" w:rsidRDefault="008C2758" w:rsidP="007C36BF">
          <w:pPr>
            <w:keepNext/>
            <w:keepLines/>
            <w:spacing w:line="276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7C36BF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777BAD32" w14:textId="68936A00" w:rsidR="007C36BF" w:rsidRPr="007C36BF" w:rsidRDefault="008C275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begin"/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instrText xml:space="preserve"> TOC \o "1-3" \h \z \u </w:instrText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separate"/>
          </w:r>
          <w:hyperlink w:anchor="_Toc150210820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1.</w:t>
            </w:r>
            <w:r w:rsid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 xml:space="preserve"> </w:t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Наименование дисциплины</w:t>
            </w:r>
            <w:r w:rsidR="00EA642D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…………………………………………………………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_Toc150210820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B04622" w14:textId="302914A7" w:rsidR="007C36BF" w:rsidRP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1" w:history="1">
            <w:r w:rsidR="007C36BF" w:rsidRPr="007C36BF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2.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7F60A4" w14:textId="092AE79F" w:rsidR="007C36BF" w:rsidRP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2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3.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Место дисциплины в структуре образовательной программы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AB48B2" w14:textId="55AEBC16" w:rsidR="007C36BF" w:rsidRP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3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10BBB0" w14:textId="65BB8EA2" w:rsidR="007C36BF" w:rsidRP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4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5.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FD45C6" w14:textId="7AC0A865" w:rsidR="007C36BF" w:rsidRPr="007C36BF" w:rsidRDefault="003A2431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5" w:history="1">
            <w:r w:rsidR="007C36BF" w:rsidRPr="007C36BF">
              <w:rPr>
                <w:rStyle w:val="af9"/>
                <w:rFonts w:eastAsia="Times New Roman"/>
                <w:bCs/>
                <w:sz w:val="28"/>
                <w:szCs w:val="28"/>
                <w:lang w:eastAsia="zh-CN"/>
              </w:rPr>
              <w:t>5.1. Содержание дисциплины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_Toc150210825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B3248E">
              <w:rPr>
                <w:webHidden/>
                <w:sz w:val="28"/>
                <w:szCs w:val="28"/>
              </w:rPr>
              <w:t>9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16A99EA" w14:textId="5BAFFA04" w:rsidR="007C36BF" w:rsidRPr="007C36BF" w:rsidRDefault="003A2431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6" w:history="1">
            <w:r w:rsidR="007C36BF" w:rsidRPr="007C36BF">
              <w:rPr>
                <w:rStyle w:val="af9"/>
                <w:rFonts w:eastAsia="Times New Roman"/>
                <w:sz w:val="28"/>
                <w:szCs w:val="28"/>
                <w:lang w:eastAsia="zh-CN"/>
              </w:rPr>
              <w:t>5.2. Учебно-тематический план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_Toc150210826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B3248E">
              <w:rPr>
                <w:webHidden/>
                <w:sz w:val="28"/>
                <w:szCs w:val="28"/>
              </w:rPr>
              <w:t>12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19F8FCF" w14:textId="355FB7CC" w:rsidR="007C36BF" w:rsidRPr="007C36BF" w:rsidRDefault="003A2431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7" w:history="1">
            <w:r w:rsidR="007C36BF" w:rsidRPr="007C36BF">
              <w:rPr>
                <w:rStyle w:val="af9"/>
                <w:rFonts w:eastAsia="Times New Roman"/>
                <w:sz w:val="28"/>
                <w:szCs w:val="28"/>
                <w:lang w:eastAsia="zh-CN"/>
              </w:rPr>
              <w:t>5.3 Содержание семинаров, практических занятий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_Toc150210827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B3248E">
              <w:rPr>
                <w:webHidden/>
                <w:sz w:val="28"/>
                <w:szCs w:val="28"/>
              </w:rPr>
              <w:t>16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515CBDF5" w14:textId="4D1657C7" w:rsidR="007C36BF" w:rsidRP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8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6.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Перечень учебно-методического обеспечения для самостоятельной работы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_Toc150210828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F03DF6" w14:textId="5932AF39" w:rsidR="007C36BF" w:rsidRPr="007C36BF" w:rsidRDefault="003A2431" w:rsidP="007C36BF">
          <w:pPr>
            <w:pStyle w:val="25"/>
            <w:tabs>
              <w:tab w:val="clear" w:pos="9345"/>
              <w:tab w:val="left" w:pos="0"/>
              <w:tab w:val="left" w:pos="88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9" w:history="1">
            <w:r w:rsidR="007C36BF" w:rsidRPr="007C36BF">
              <w:rPr>
                <w:rStyle w:val="af9"/>
                <w:rFonts w:eastAsia="Times New Roman"/>
                <w:bCs/>
                <w:sz w:val="28"/>
                <w:szCs w:val="28"/>
                <w:lang w:eastAsia="zh-CN"/>
              </w:rPr>
              <w:t>6.1.</w:t>
            </w:r>
            <w:r w:rsidR="007C36BF" w:rsidRPr="007C36BF">
              <w:rPr>
                <w:rFonts w:eastAsiaTheme="minorEastAsia"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eastAsia="Times New Roman"/>
                <w:bCs/>
                <w:sz w:val="28"/>
                <w:szCs w:val="28"/>
                <w:lang w:eastAsia="zh-CN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_Toc150210829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B3248E">
              <w:rPr>
                <w:webHidden/>
                <w:sz w:val="28"/>
                <w:szCs w:val="28"/>
              </w:rPr>
              <w:t>19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485FE07" w14:textId="22C338EB" w:rsidR="007C36BF" w:rsidRPr="007C36BF" w:rsidRDefault="003A2431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30" w:history="1">
            <w:r w:rsidR="007C36BF" w:rsidRPr="007C36BF">
              <w:rPr>
                <w:rStyle w:val="af9"/>
                <w:rFonts w:eastAsia="Times New Roman"/>
                <w:sz w:val="28"/>
                <w:szCs w:val="28"/>
                <w:lang w:eastAsia="zh-CN"/>
              </w:rPr>
              <w:t>6.2. Перечень вопросов, заданий, тем для подготовки к текущему контролю (согласно таблице 2)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_Toc150210830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B3248E">
              <w:rPr>
                <w:webHidden/>
                <w:sz w:val="28"/>
                <w:szCs w:val="28"/>
              </w:rPr>
              <w:t>21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36F2F88" w14:textId="0FB950C6" w:rsidR="007C36BF" w:rsidRP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1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7.Фонд оценочных средств для проведения промежуточной аттестации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7F37D8" w14:textId="326AECFB" w:rsidR="007C36BF" w:rsidRP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2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8.</w:t>
            </w:r>
            <w:r w:rsidR="007C36BF" w:rsidRPr="007C36BF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 xml:space="preserve"> Перечень основной и дополнительной учебной литературы, необходимой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41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8E1F3A" w14:textId="434D52CB" w:rsidR="007C36BF" w:rsidRP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3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9.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50D208" w14:textId="77B22BB2" w:rsidR="007C36BF" w:rsidRP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4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44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964E34" w14:textId="6C72CBA7" w:rsidR="007C36BF" w:rsidRP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5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_Toc150210835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46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42FDCD" w14:textId="4979F784" w:rsidR="007C36BF" w:rsidRDefault="003A2431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0210836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_Toc150210836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3248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47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0F844E" w14:textId="77777777" w:rsidR="008C2758" w:rsidRPr="004B191D" w:rsidRDefault="008C2758" w:rsidP="007C36BF">
          <w:pPr>
            <w:widowControl w:val="0"/>
            <w:tabs>
              <w:tab w:val="right" w:leader="dot" w:pos="9923"/>
            </w:tabs>
            <w:autoSpaceDE w:val="0"/>
            <w:autoSpaceDN w:val="0"/>
            <w:adjustRightInd w:val="0"/>
            <w:spacing w:line="276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7C36BF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74536E4A" w14:textId="77777777" w:rsidR="008C2758" w:rsidRPr="004B191D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FBAF170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br w:type="page"/>
      </w:r>
    </w:p>
    <w:p w14:paraId="01CD268A" w14:textId="77777777" w:rsidR="008C2758" w:rsidRPr="008C2758" w:rsidRDefault="008C2758" w:rsidP="008C2758">
      <w:pPr>
        <w:keepNext/>
        <w:numPr>
          <w:ilvl w:val="0"/>
          <w:numId w:val="50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" w:name="_Toc150210820"/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Наименование дисциплины</w:t>
      </w:r>
      <w:bookmarkEnd w:id="2"/>
    </w:p>
    <w:p w14:paraId="364C2F3C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3BCE5FF" w14:textId="5A423366" w:rsidR="008C2758" w:rsidRPr="008C2758" w:rsidRDefault="008C2758" w:rsidP="008C2758">
      <w:pPr>
        <w:autoSpaceDE w:val="0"/>
        <w:autoSpaceDN w:val="0"/>
        <w:adjustRightInd w:val="0"/>
        <w:spacing w:before="53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Учебная дисциплина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Экономический анализ</w:t>
      </w: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»</w:t>
      </w:r>
      <w:r w:rsidR="00B36F4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14:paraId="20D01FE9" w14:textId="77777777" w:rsidR="008C2758" w:rsidRPr="008C2758" w:rsidRDefault="008C2758" w:rsidP="008C2758">
      <w:pPr>
        <w:keepNext/>
        <w:numPr>
          <w:ilvl w:val="0"/>
          <w:numId w:val="50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3" w:name="_Toc150210821"/>
      <w:r w:rsidRPr="008C27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bookmarkEnd w:id="3"/>
    </w:p>
    <w:p w14:paraId="6B64F0EE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A7BB8A6" w14:textId="77777777" w:rsidR="008C2758" w:rsidRPr="008C2758" w:rsidRDefault="008C2758" w:rsidP="008C2758">
      <w:pPr>
        <w:spacing w:line="360" w:lineRule="auto"/>
        <w:ind w:firstLine="708"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8C2758">
        <w:rPr>
          <w:rFonts w:ascii="Times New Roman" w:eastAsia="Times New Roman" w:hAnsi="Times New Roman" w:cs="Courier New"/>
          <w:sz w:val="28"/>
          <w:szCs w:val="28"/>
        </w:rPr>
        <w:t>Дисциплина «</w:t>
      </w:r>
      <w:r w:rsidR="00EA642D">
        <w:rPr>
          <w:rFonts w:ascii="Times New Roman" w:eastAsia="Times New Roman" w:hAnsi="Times New Roman" w:cs="Courier New"/>
          <w:sz w:val="28"/>
          <w:szCs w:val="28"/>
        </w:rPr>
        <w:t>Экономически</w:t>
      </w:r>
      <w:r>
        <w:rPr>
          <w:rFonts w:ascii="Times New Roman" w:eastAsia="Times New Roman" w:hAnsi="Times New Roman" w:cs="Courier New"/>
          <w:sz w:val="28"/>
          <w:szCs w:val="28"/>
        </w:rPr>
        <w:t>й</w:t>
      </w:r>
      <w:r w:rsidR="00EA642D">
        <w:rPr>
          <w:rFonts w:ascii="Times New Roman" w:eastAsia="Times New Roman" w:hAnsi="Times New Roman" w:cs="Courier New"/>
          <w:sz w:val="28"/>
          <w:szCs w:val="28"/>
        </w:rPr>
        <w:t xml:space="preserve"> </w:t>
      </w:r>
      <w:r>
        <w:rPr>
          <w:rFonts w:ascii="Times New Roman" w:eastAsia="Times New Roman" w:hAnsi="Times New Roman" w:cs="Courier New"/>
          <w:sz w:val="28"/>
          <w:szCs w:val="28"/>
        </w:rPr>
        <w:t>анализ</w:t>
      </w:r>
      <w:r w:rsidRPr="008C2758">
        <w:rPr>
          <w:rFonts w:ascii="Times New Roman" w:eastAsia="Times New Roman" w:hAnsi="Times New Roman" w:cs="Courier New"/>
          <w:sz w:val="28"/>
          <w:szCs w:val="28"/>
        </w:rPr>
        <w:t xml:space="preserve">» обеспечивает формирование компетенций: </w:t>
      </w:r>
    </w:p>
    <w:p w14:paraId="17677839" w14:textId="77777777" w:rsidR="000D4F1D" w:rsidRPr="006116E9" w:rsidRDefault="008C2758" w:rsidP="008C2758">
      <w:pPr>
        <w:pStyle w:val="11"/>
        <w:jc w:val="right"/>
        <w:rPr>
          <w:color w:val="000000" w:themeColor="text1"/>
          <w:szCs w:val="28"/>
        </w:rPr>
      </w:pPr>
      <w:r w:rsidRPr="008C2758">
        <w:rPr>
          <w:lang w:eastAsia="zh-CN"/>
        </w:rPr>
        <w:t>Таблица 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92"/>
        <w:gridCol w:w="2564"/>
        <w:gridCol w:w="2190"/>
        <w:gridCol w:w="3909"/>
      </w:tblGrid>
      <w:tr w:rsidR="008A2755" w:rsidRPr="008A2755" w14:paraId="65C769AB" w14:textId="77777777" w:rsidTr="00EE40F8">
        <w:tc>
          <w:tcPr>
            <w:tcW w:w="692" w:type="pct"/>
            <w:vAlign w:val="center"/>
          </w:tcPr>
          <w:p w14:paraId="777BD3DB" w14:textId="77777777" w:rsidR="008A2755" w:rsidRPr="008C2758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компетен</w:t>
            </w:r>
            <w:r w:rsidR="008A2755"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275" w:type="pct"/>
            <w:vAlign w:val="center"/>
          </w:tcPr>
          <w:p w14:paraId="647B7EC1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089" w:type="pct"/>
            <w:vAlign w:val="center"/>
          </w:tcPr>
          <w:p w14:paraId="70BA983D" w14:textId="77777777" w:rsidR="008A2755" w:rsidRPr="008C2758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44" w:type="pct"/>
            <w:vAlign w:val="center"/>
          </w:tcPr>
          <w:p w14:paraId="416F4C1A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E5BCE" w:rsidRPr="008A2755" w14:paraId="0D8671BA" w14:textId="77777777" w:rsidTr="009851E9">
        <w:trPr>
          <w:trHeight w:val="3665"/>
        </w:trPr>
        <w:tc>
          <w:tcPr>
            <w:tcW w:w="692" w:type="pct"/>
            <w:vMerge w:val="restart"/>
            <w:vAlign w:val="center"/>
          </w:tcPr>
          <w:p w14:paraId="2E2DB85D" w14:textId="77777777" w:rsidR="008E5BCE" w:rsidRPr="008C2758" w:rsidRDefault="008E5BCE" w:rsidP="008A2755">
            <w:pPr>
              <w:tabs>
                <w:tab w:val="left" w:pos="0"/>
              </w:tabs>
              <w:ind w:right="315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1275" w:type="pct"/>
            <w:vMerge w:val="restart"/>
            <w:vAlign w:val="center"/>
          </w:tcPr>
          <w:p w14:paraId="2B068933" w14:textId="5528B831" w:rsidR="008E5BCE" w:rsidRPr="008A2755" w:rsidRDefault="00B36F4B" w:rsidP="00350CCD">
            <w:pPr>
              <w:tabs>
                <w:tab w:val="left" w:pos="540"/>
              </w:tabs>
              <w:ind w:firstLine="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цессов на микро и макро уровне</w:t>
            </w:r>
            <w:r w:rsidR="004E3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E5BCE">
              <w:br w:type="column"/>
            </w:r>
          </w:p>
        </w:tc>
        <w:tc>
          <w:tcPr>
            <w:tcW w:w="1089" w:type="pct"/>
          </w:tcPr>
          <w:p w14:paraId="34CA32F5" w14:textId="12EDC426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E378E" w:rsidRPr="004E37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6F4B" w:rsidRPr="00B36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1AE27A7" w14:textId="77777777" w:rsidR="008E5BCE" w:rsidRPr="0087332A" w:rsidRDefault="008E5BCE" w:rsidP="0087332A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4" w:type="pct"/>
          </w:tcPr>
          <w:p w14:paraId="701B0239" w14:textId="77777777" w:rsidR="001F5F10" w:rsidRPr="001F5F10" w:rsidRDefault="001F5F10" w:rsidP="009851E9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33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1F5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5F1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1F5F10">
              <w:rPr>
                <w:rFonts w:ascii="Times New Roman" w:hAnsi="Times New Roman" w:cs="Times New Roman"/>
                <w:sz w:val="24"/>
                <w:szCs w:val="24"/>
              </w:rPr>
              <w:t>: положения нормативно-правовых актов, регламентирующих деятельность экономических субъектов; требования к раскрытию информации об итоговой результативности и эффективности деятельности экономических субъектов.</w:t>
            </w:r>
          </w:p>
          <w:p w14:paraId="43401C32" w14:textId="23983AE7" w:rsidR="008E5BCE" w:rsidRPr="009851E9" w:rsidRDefault="001F5F10" w:rsidP="009851E9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5F1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F5F10">
              <w:rPr>
                <w:rFonts w:ascii="Times New Roman" w:hAnsi="Times New Roman" w:cs="Times New Roman"/>
                <w:sz w:val="24"/>
                <w:szCs w:val="24"/>
              </w:rPr>
              <w:t>: формировать информационное обеспечение процесса диагностики результативности и эффективности деятельности экономических субъектов.</w:t>
            </w:r>
          </w:p>
        </w:tc>
      </w:tr>
      <w:tr w:rsidR="008E5BCE" w:rsidRPr="008A2755" w14:paraId="25AB33C0" w14:textId="77777777" w:rsidTr="00EE40F8">
        <w:trPr>
          <w:trHeight w:val="711"/>
        </w:trPr>
        <w:tc>
          <w:tcPr>
            <w:tcW w:w="692" w:type="pct"/>
            <w:vMerge/>
            <w:vAlign w:val="center"/>
          </w:tcPr>
          <w:p w14:paraId="79C5970D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2C40CD8D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4D1A6F91" w14:textId="2D2D82C5" w:rsidR="008E5BCE" w:rsidRPr="008E5BCE" w:rsidRDefault="008E5BCE" w:rsidP="008E5BCE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B36F4B" w:rsidRPr="00B36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 расчет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685C2C64" w14:textId="77777777" w:rsidR="009851E9" w:rsidRPr="009851E9" w:rsidRDefault="009851E9" w:rsidP="009851E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3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9851E9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9851E9">
              <w:rPr>
                <w:rFonts w:ascii="Times New Roman" w:hAnsi="Times New Roman" w:cs="Times New Roman"/>
                <w:sz w:val="24"/>
                <w:szCs w:val="24"/>
              </w:rPr>
              <w:t>: основные методики анализа финансово-хозяйственной деятельности экономических субъектов.</w:t>
            </w:r>
          </w:p>
          <w:p w14:paraId="76B8ABFE" w14:textId="5F0FD9FB" w:rsidR="008E5BCE" w:rsidRPr="009851E9" w:rsidRDefault="009851E9" w:rsidP="009851E9">
            <w:pPr>
              <w:pStyle w:val="af3"/>
              <w:tabs>
                <w:tab w:val="left" w:pos="390"/>
              </w:tabs>
            </w:pPr>
            <w:r w:rsidRPr="009851E9">
              <w:rPr>
                <w:b/>
              </w:rPr>
              <w:t>Уметь</w:t>
            </w:r>
            <w:r w:rsidRPr="009851E9">
              <w:t>: применять на практике методические подходы к анализу</w:t>
            </w:r>
            <w:r>
              <w:t xml:space="preserve"> финансово-хозяйственной деятельности экономических субъектов</w:t>
            </w:r>
            <w:r w:rsidRPr="003840AC">
              <w:t>.</w:t>
            </w:r>
          </w:p>
        </w:tc>
      </w:tr>
      <w:tr w:rsidR="008E5BCE" w:rsidRPr="008A2755" w14:paraId="3A1E93F7" w14:textId="77777777" w:rsidTr="00EE40F8">
        <w:trPr>
          <w:trHeight w:val="711"/>
        </w:trPr>
        <w:tc>
          <w:tcPr>
            <w:tcW w:w="692" w:type="pct"/>
            <w:vMerge/>
            <w:vAlign w:val="center"/>
          </w:tcPr>
          <w:p w14:paraId="33ED059F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26FD796F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6528548A" w14:textId="55325859" w:rsidR="008E5BCE" w:rsidRDefault="008E5BCE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B36F4B" w:rsidRPr="00B36F4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27BB2743" w14:textId="77777777" w:rsidR="009851E9" w:rsidRPr="003840AC" w:rsidRDefault="009851E9" w:rsidP="009851E9">
            <w:pPr>
              <w:pStyle w:val="af3"/>
              <w:tabs>
                <w:tab w:val="left" w:pos="390"/>
              </w:tabs>
            </w:pPr>
            <w:r w:rsidRPr="00AE33FE">
              <w:rPr>
                <w:b/>
                <w:bCs/>
              </w:rPr>
              <w:t>3.</w:t>
            </w:r>
            <w:r w:rsidRPr="000D4368">
              <w:rPr>
                <w:b/>
              </w:rPr>
              <w:t>Знать</w:t>
            </w:r>
            <w:r w:rsidRPr="003840AC">
              <w:t xml:space="preserve">: </w:t>
            </w:r>
            <w:r w:rsidRPr="00FE3D93">
              <w:t>основные принципы</w:t>
            </w:r>
            <w:r>
              <w:t>,</w:t>
            </w:r>
            <w:r w:rsidRPr="00FE3D93">
              <w:t xml:space="preserve"> направления </w:t>
            </w:r>
            <w:r>
              <w:t xml:space="preserve">и методы </w:t>
            </w:r>
            <w:r w:rsidRPr="00FE3D93">
              <w:t>исследовани</w:t>
            </w:r>
            <w:r>
              <w:t>я</w:t>
            </w:r>
            <w:r w:rsidRPr="00FE3D93">
              <w:t xml:space="preserve"> </w:t>
            </w:r>
            <w:r>
              <w:t xml:space="preserve">экономических </w:t>
            </w:r>
            <w:r w:rsidRPr="00FE3D93">
              <w:t>процессов и явлений на микро-, мезо- и макроуровнях их организации</w:t>
            </w:r>
            <w:r>
              <w:t>.</w:t>
            </w:r>
          </w:p>
          <w:p w14:paraId="5165669E" w14:textId="51DDEEF5" w:rsidR="008E5BCE" w:rsidRPr="009851E9" w:rsidRDefault="009851E9" w:rsidP="009851E9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51E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851E9">
              <w:rPr>
                <w:rFonts w:ascii="Times New Roman" w:hAnsi="Times New Roman" w:cs="Times New Roman"/>
                <w:sz w:val="24"/>
                <w:szCs w:val="24"/>
              </w:rPr>
              <w:t>: применять современный аналитический инструментарий для проведения анализа деятельности организации и ее структурных подразделений</w:t>
            </w:r>
          </w:p>
        </w:tc>
      </w:tr>
      <w:tr w:rsidR="00E178C0" w:rsidRPr="008A2755" w14:paraId="198C2538" w14:textId="77777777" w:rsidTr="00EE40F8">
        <w:trPr>
          <w:trHeight w:val="711"/>
        </w:trPr>
        <w:tc>
          <w:tcPr>
            <w:tcW w:w="692" w:type="pct"/>
            <w:vMerge w:val="restart"/>
            <w:vAlign w:val="center"/>
          </w:tcPr>
          <w:p w14:paraId="421F3908" w14:textId="77777777" w:rsidR="00E178C0" w:rsidRPr="004B43BC" w:rsidRDefault="00E178C0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ПКН-4</w:t>
            </w:r>
          </w:p>
        </w:tc>
        <w:tc>
          <w:tcPr>
            <w:tcW w:w="1275" w:type="pct"/>
            <w:vMerge w:val="restart"/>
            <w:vAlign w:val="center"/>
          </w:tcPr>
          <w:p w14:paraId="42DBBAA1" w14:textId="7176C8A8" w:rsidR="00E178C0" w:rsidRPr="008A2755" w:rsidRDefault="00B36F4B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F4B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 субъектов</w:t>
            </w:r>
            <w:r w:rsidR="004E3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02937A59" w14:textId="0B963218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E378E" w:rsidRPr="004E37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6F4B" w:rsidRPr="00B36F4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анализ внешней и внутренней среды ведения бизнеса, </w:t>
            </w:r>
            <w:r w:rsidR="00B36F4B" w:rsidRPr="00B36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C96339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07912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17F95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83B03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CD1A9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405B4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BA4E7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21BF0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6C738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55A94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0B231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0ADC9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7C367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FEF8E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5E9B6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3BDC4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3C918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65CBB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068EB" w14:textId="77777777" w:rsidR="00E178C0" w:rsidRPr="0087332A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pct"/>
          </w:tcPr>
          <w:p w14:paraId="2BC5EA4C" w14:textId="77777777" w:rsidR="00E178C0" w:rsidRDefault="00E178C0" w:rsidP="0070281C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лассические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ионирования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обосно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условий и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="00421D1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увел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2BA20E0" w14:textId="77777777" w:rsidR="00E178C0" w:rsidRPr="00A42735" w:rsidRDefault="00E178C0" w:rsidP="008C2758">
            <w:pPr>
              <w:widowControl w:val="0"/>
              <w:tabs>
                <w:tab w:val="left" w:pos="2400"/>
                <w:tab w:val="left" w:pos="2855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и внутренней среды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выявля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омического роста;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енциала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основе мон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его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организ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ации и тенденции его изменения;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атов и 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неса;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178C0" w:rsidRPr="008A2755" w14:paraId="70504649" w14:textId="77777777" w:rsidTr="00572898">
        <w:trPr>
          <w:trHeight w:val="1124"/>
        </w:trPr>
        <w:tc>
          <w:tcPr>
            <w:tcW w:w="692" w:type="pct"/>
            <w:vMerge/>
            <w:vAlign w:val="center"/>
          </w:tcPr>
          <w:p w14:paraId="307C81C7" w14:textId="77777777" w:rsidR="00E178C0" w:rsidRPr="008A2755" w:rsidRDefault="00E178C0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338B7E1E" w14:textId="77777777" w:rsidR="00E178C0" w:rsidRPr="008A2755" w:rsidRDefault="00E178C0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14:paraId="0972220A" w14:textId="68DBE1B3" w:rsidR="00E178C0" w:rsidRPr="008A2755" w:rsidRDefault="00E178C0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36F4B" w:rsidRPr="00B36F4B">
              <w:rPr>
                <w:rFonts w:ascii="Times New Roman" w:hAnsi="Times New Roman" w:cs="Times New Roman"/>
                <w:sz w:val="24"/>
                <w:szCs w:val="24"/>
              </w:rPr>
              <w:t>Рассчитывает и интерпретирует показатели деятельности экономических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  <w:vAlign w:val="center"/>
          </w:tcPr>
          <w:p w14:paraId="7A9084A3" w14:textId="77777777" w:rsidR="00E178C0" w:rsidRPr="00421D16" w:rsidRDefault="00E178C0" w:rsidP="00421D16">
            <w:pPr>
              <w:widowControl w:val="0"/>
              <w:tabs>
                <w:tab w:val="left" w:pos="510"/>
                <w:tab w:val="left" w:pos="1547"/>
                <w:tab w:val="left" w:pos="2124"/>
                <w:tab w:val="left" w:pos="2855"/>
                <w:tab w:val="left" w:pos="3413"/>
                <w:tab w:val="left" w:pos="4015"/>
              </w:tabs>
              <w:ind w:right="2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 w:rsidRPr="007028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методики диагностики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основных параметров финансовой, инвестиционной и операционной деятельности экономически</w:t>
            </w:r>
            <w:r w:rsidR="00421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х субъектов;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методы разработки и применения системы финансовых и нефинансовых показателей оценки эффективности и результативности их деятельности;</w:t>
            </w:r>
            <w:r w:rsidR="00421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 управлен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53D6B76" w14:textId="77777777" w:rsidR="00E178C0" w:rsidRPr="008A2755" w:rsidRDefault="00E178C0" w:rsidP="008C2758">
            <w:pPr>
              <w:widowControl w:val="0"/>
              <w:tabs>
                <w:tab w:val="left" w:pos="1091"/>
                <w:tab w:val="left" w:pos="1836"/>
                <w:tab w:val="left" w:pos="2346"/>
                <w:tab w:val="left" w:pos="2770"/>
                <w:tab w:val="left" w:pos="3255"/>
                <w:tab w:val="left" w:pos="401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опера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-сегм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вкл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урсов, 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овой 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сопровожда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их,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р.; 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ё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8A2755" w:rsidRPr="008A2755" w14:paraId="26D27409" w14:textId="77777777" w:rsidTr="00EE40F8">
        <w:trPr>
          <w:trHeight w:val="1560"/>
        </w:trPr>
        <w:tc>
          <w:tcPr>
            <w:tcW w:w="692" w:type="pct"/>
            <w:vMerge w:val="restart"/>
            <w:vAlign w:val="center"/>
          </w:tcPr>
          <w:p w14:paraId="52A5561B" w14:textId="77777777" w:rsidR="008A2755" w:rsidRPr="004B43BC" w:rsidRDefault="008A2755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1275" w:type="pct"/>
            <w:vMerge w:val="restart"/>
            <w:vAlign w:val="center"/>
          </w:tcPr>
          <w:p w14:paraId="2BE51FC1" w14:textId="3B9BC236" w:rsidR="008A2755" w:rsidRPr="008A2755" w:rsidRDefault="00B36F4B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F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0FFFEFB4" w14:textId="152F927E" w:rsidR="008A2755" w:rsidRPr="008A2755" w:rsidRDefault="008A2755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B36F4B" w:rsidRPr="00B36F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44" w:type="pct"/>
            <w:vAlign w:val="center"/>
          </w:tcPr>
          <w:p w14:paraId="689B95E5" w14:textId="77777777" w:rsidR="008A2755" w:rsidRPr="008A2755" w:rsidRDefault="008A2755" w:rsidP="00A96D27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методологические основы измерения социально-экономических явлений и процессов, инструментарий, используемый для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подтверждения достоверности отчетности организации.</w:t>
            </w:r>
          </w:p>
          <w:p w14:paraId="33D2534D" w14:textId="77777777" w:rsidR="008A2755" w:rsidRPr="008A2755" w:rsidRDefault="008A2755" w:rsidP="00A96D27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и анализировать финансовую, бухгалтерскую и статистическую отчетность организации</w:t>
            </w:r>
          </w:p>
        </w:tc>
      </w:tr>
      <w:tr w:rsidR="008A2755" w:rsidRPr="008A2755" w14:paraId="2E2A21B3" w14:textId="77777777" w:rsidTr="00EE40F8">
        <w:trPr>
          <w:trHeight w:val="1884"/>
        </w:trPr>
        <w:tc>
          <w:tcPr>
            <w:tcW w:w="692" w:type="pct"/>
            <w:vMerge/>
            <w:vAlign w:val="center"/>
          </w:tcPr>
          <w:p w14:paraId="72BA468C" w14:textId="77777777" w:rsidR="008A2755" w:rsidRPr="008A2755" w:rsidRDefault="008A2755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6F315B6C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14:paraId="538D3419" w14:textId="0C7B4C8E"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B36F4B" w:rsidRPr="00B36F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6B147247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анализа финансовой, бухгалтерской и статистической отчетности организации</w:t>
            </w:r>
            <w:r w:rsidR="00421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A710DC6" w14:textId="77777777" w:rsidR="008A2755" w:rsidRPr="008A2755" w:rsidRDefault="008A2755" w:rsidP="00CF40E9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применять методы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анализа, интерпретировать полученные результаты для решения практических задач и принятия оперативных решений на макро-, мезо-и микроуровнях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A2755" w:rsidRPr="008A2755" w14:paraId="0DD8FDB5" w14:textId="77777777" w:rsidTr="005B7591">
        <w:trPr>
          <w:trHeight w:val="569"/>
        </w:trPr>
        <w:tc>
          <w:tcPr>
            <w:tcW w:w="692" w:type="pct"/>
            <w:vMerge w:val="restart"/>
            <w:vAlign w:val="center"/>
          </w:tcPr>
          <w:p w14:paraId="215B8F6B" w14:textId="77777777" w:rsidR="008A2755" w:rsidRPr="004B43BC" w:rsidRDefault="005646D1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42735"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УК-10</w:t>
            </w:r>
          </w:p>
        </w:tc>
        <w:tc>
          <w:tcPr>
            <w:tcW w:w="1275" w:type="pct"/>
            <w:vMerge w:val="restart"/>
            <w:vAlign w:val="center"/>
          </w:tcPr>
          <w:p w14:paraId="5099C8F9" w14:textId="1F37E00E" w:rsidR="008A2755" w:rsidRPr="008A2755" w:rsidRDefault="00B36F4B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F4B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 w:rsidR="00CA6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36BFCEC6" w14:textId="2B4632CF" w:rsidR="008A2755" w:rsidRPr="00BA69C3" w:rsidRDefault="00E178C0" w:rsidP="00BA6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36F4B" w:rsidRPr="00B36F4B">
              <w:rPr>
                <w:rFonts w:ascii="Times New Roman" w:hAnsi="Times New Roman" w:cs="Times New Roman"/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BA69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776C655B" w14:textId="77777777" w:rsidR="00072AAF" w:rsidRDefault="00072AAF" w:rsidP="00072AAF">
            <w:pPr>
              <w:widowControl w:val="0"/>
              <w:tabs>
                <w:tab w:val="left" w:pos="640"/>
                <w:tab w:val="left" w:pos="1323"/>
                <w:tab w:val="left" w:pos="2089"/>
                <w:tab w:val="left" w:pos="2764"/>
              </w:tabs>
              <w:spacing w:before="9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8A2755"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методологию построения показателей, 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и структуру требуемых данных и используемой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экономической 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рубежный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 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целей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47955B0" w14:textId="77777777" w:rsidR="008A2755" w:rsidRPr="008A2755" w:rsidRDefault="008A2755" w:rsidP="008C2758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применять методы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экономического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анализа и оценки эффективности деятельности экономических субъектов, интерпретировать результаты проведенного анализа</w:t>
            </w:r>
            <w:r w:rsidR="00072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выбора и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ленче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решений.</w:t>
            </w:r>
          </w:p>
        </w:tc>
      </w:tr>
      <w:tr w:rsidR="00D24E5B" w:rsidRPr="008A2755" w14:paraId="4D8F3A05" w14:textId="77777777" w:rsidTr="00516CB1">
        <w:trPr>
          <w:trHeight w:val="570"/>
        </w:trPr>
        <w:tc>
          <w:tcPr>
            <w:tcW w:w="692" w:type="pct"/>
            <w:vMerge/>
            <w:vAlign w:val="center"/>
          </w:tcPr>
          <w:p w14:paraId="5889C824" w14:textId="77777777"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38D0008B" w14:textId="77777777"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1EB1AAD1" w14:textId="1EC1CAFA" w:rsidR="00D24E5B" w:rsidRPr="00E178C0" w:rsidRDefault="00D24E5B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6F4B" w:rsidRPr="00B36F4B">
              <w:rPr>
                <w:rFonts w:ascii="Times New Roman" w:hAnsi="Times New Roman" w:cs="Times New Roman"/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20F2D0FF" w14:textId="77777777" w:rsidR="00516CB1" w:rsidRDefault="005646D1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516C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D24E5B"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="00CF5C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24E5B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методологию построения </w:t>
            </w:r>
            <w:r w:rsidR="00D24E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экономических </w:t>
            </w:r>
            <w:r w:rsidR="00D24E5B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показателей, </w:t>
            </w:r>
            <w:r w:rsidR="00D24E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природу вариабельности эк</w:t>
            </w:r>
            <w:r w:rsidR="00516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ономических процессов и явлений;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ксной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ансово-хо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управлен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нес-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процесса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E487B8A" w14:textId="77777777" w:rsidR="00516CB1" w:rsidRDefault="008C2758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методы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обеспечения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сопряжен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егических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ений;</w:t>
            </w:r>
          </w:p>
          <w:p w14:paraId="5DB819C0" w14:textId="77777777" w:rsidR="00516CB1" w:rsidRDefault="00516CB1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риска в условиях быс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ейся среды ведения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AC0B290" w14:textId="77777777" w:rsidR="00D24E5B" w:rsidRPr="0031361D" w:rsidRDefault="00D24E5B" w:rsidP="00412F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обладать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практическими навыками анализа показателей, характеризующих социально-экономические явления и процессы, для принятия управленческих решений</w:t>
            </w:r>
            <w:r w:rsidR="00516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методы эко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це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аимосвя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ей;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бло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опреде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орг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омического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скоорд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нирован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долгоср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апов,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ловий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ее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ес-про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24E5B" w:rsidRPr="008A2755" w14:paraId="4D579041" w14:textId="77777777" w:rsidTr="00412F18">
        <w:trPr>
          <w:trHeight w:val="557"/>
        </w:trPr>
        <w:tc>
          <w:tcPr>
            <w:tcW w:w="692" w:type="pct"/>
            <w:vMerge/>
            <w:vAlign w:val="center"/>
          </w:tcPr>
          <w:p w14:paraId="0AB1A777" w14:textId="77777777"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5C7224F2" w14:textId="77777777"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220031E8" w14:textId="1A6041B6" w:rsidR="00D24E5B" w:rsidRPr="00636FC9" w:rsidRDefault="005B7591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36F4B" w:rsidRPr="00B36F4B">
              <w:rPr>
                <w:rFonts w:ascii="Times New Roman" w:hAnsi="Times New Roman" w:cs="Times New Roman"/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="001A136F"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7C874A86" w14:textId="77777777" w:rsidR="008A0844" w:rsidRDefault="005646D1" w:rsidP="0031361D">
            <w:pPr>
              <w:widowControl w:val="0"/>
              <w:tabs>
                <w:tab w:val="left" w:pos="474"/>
                <w:tab w:val="left" w:pos="1038"/>
                <w:tab w:val="left" w:pos="1480"/>
                <w:tab w:val="left" w:pos="2319"/>
                <w:tab w:val="left" w:pos="2668"/>
                <w:tab w:val="left" w:pos="3092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 </w:t>
            </w:r>
            <w:r w:rsidR="00CF5C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CF5C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признаки классификации показателей и экономической информации, общие свойства элементов классификационных групп</w:t>
            </w:r>
            <w:r w:rsidR="008A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конце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рования,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уч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анали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сег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акже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проек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ов;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одики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груп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к,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елей.</w:t>
            </w:r>
          </w:p>
          <w:p w14:paraId="6D42EE30" w14:textId="77777777" w:rsidR="00CF5C46" w:rsidRDefault="00CF5C46" w:rsidP="00CF5C46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C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классифицировать показатели и экономическую информацию, выделять соответствующие группы однородных объектов согласно признакам классификации;</w:t>
            </w:r>
          </w:p>
          <w:p w14:paraId="3BB89CDA" w14:textId="77777777" w:rsidR="00D24E5B" w:rsidRDefault="00CF5C46" w:rsidP="00516CB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идентифицировать общие свойства элементов отд</w:t>
            </w:r>
            <w:r w:rsidR="00966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ельных классификационных групп;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полноту результ</w:t>
            </w:r>
            <w:r w:rsidR="00966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атов проведенной классификации; </w:t>
            </w:r>
            <w:r w:rsidR="00730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раскрывать прикладное зн</w:t>
            </w:r>
            <w:r w:rsidR="008A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ачение классификационных групп;</w:t>
            </w:r>
          </w:p>
          <w:p w14:paraId="346622F3" w14:textId="77777777" w:rsidR="008A0844" w:rsidRPr="007C15E6" w:rsidRDefault="008A0844" w:rsidP="00412F18">
            <w:pPr>
              <w:widowControl w:val="0"/>
              <w:tabs>
                <w:tab w:val="left" w:pos="1058"/>
                <w:tab w:val="left" w:pos="1895"/>
                <w:tab w:val="left" w:pos="2778"/>
                <w:tab w:val="left" w:pos="3198"/>
                <w:tab w:val="left" w:pos="3791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рабатыва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можные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ые)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лансирован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</w:tc>
      </w:tr>
      <w:tr w:rsidR="00D24E5B" w:rsidRPr="008A2755" w14:paraId="7EDA74B1" w14:textId="77777777" w:rsidTr="00EE40F8">
        <w:trPr>
          <w:trHeight w:val="853"/>
        </w:trPr>
        <w:tc>
          <w:tcPr>
            <w:tcW w:w="692" w:type="pct"/>
            <w:vMerge/>
            <w:vAlign w:val="center"/>
          </w:tcPr>
          <w:p w14:paraId="3345EE7F" w14:textId="77777777"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1CDB52A9" w14:textId="77777777"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24FECCAD" w14:textId="1186C4EE" w:rsidR="00D24E5B" w:rsidRPr="00636FC9" w:rsidRDefault="001A136F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6F4B" w:rsidRPr="00B36F4B">
              <w:rPr>
                <w:rFonts w:ascii="Times New Roman" w:hAnsi="Times New Roman" w:cs="Times New Roman"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5DFED3ED" w14:textId="77777777" w:rsidR="005646D1" w:rsidRDefault="005646D1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4. </w:t>
            </w:r>
            <w:r w:rsidR="00730B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P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принципы формирования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аргументации собственных суждений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оценок;</w:t>
            </w:r>
          </w:p>
          <w:p w14:paraId="14150517" w14:textId="77777777" w:rsidR="00D24E5B" w:rsidRDefault="005646D1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отличительные особенности фактов, мнений, интерпретаций и т.д. в рассуждениях других участников деятельности.</w:t>
            </w:r>
          </w:p>
          <w:p w14:paraId="0570FC9B" w14:textId="77777777" w:rsidR="005646D1" w:rsidRDefault="005646D1" w:rsidP="007C15E6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46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грамотно, логично и аргументированно формировать собственные суждения и оценки;</w:t>
            </w:r>
          </w:p>
          <w:p w14:paraId="5A977117" w14:textId="77777777" w:rsidR="005646D1" w:rsidRPr="008A2755" w:rsidRDefault="007C15E6" w:rsidP="00BC628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тличать факты от мнений, интерпретаций и оценок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других участников деятельности;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ний;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96684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 повы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субъекта,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управленческих решений.</w:t>
            </w:r>
          </w:p>
        </w:tc>
      </w:tr>
      <w:tr w:rsidR="00D24E5B" w:rsidRPr="008A2755" w14:paraId="6C8F8D07" w14:textId="77777777" w:rsidTr="00EE40F8">
        <w:trPr>
          <w:trHeight w:val="1092"/>
        </w:trPr>
        <w:tc>
          <w:tcPr>
            <w:tcW w:w="692" w:type="pct"/>
            <w:vMerge/>
            <w:vAlign w:val="center"/>
          </w:tcPr>
          <w:p w14:paraId="1DBB9560" w14:textId="77777777" w:rsidR="00D24E5B" w:rsidRPr="008A2755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405E4D15" w14:textId="77777777" w:rsidR="00D24E5B" w:rsidRPr="008A2755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14:paraId="7CBFE3DC" w14:textId="34989708" w:rsidR="00D24E5B" w:rsidRPr="00E178C0" w:rsidRDefault="00CF5C46" w:rsidP="00CF5C46">
            <w:pPr>
              <w:ind w:left="-17" w:right="36" w:hanging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6F4B" w:rsidRPr="00B36F4B">
              <w:rPr>
                <w:rFonts w:ascii="Times New Roman" w:hAnsi="Times New Roman" w:cs="Times New Roman"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689568D4" w14:textId="77777777" w:rsidR="007C15E6" w:rsidRDefault="005646D1" w:rsidP="007C15E6">
            <w:pPr>
              <w:widowControl w:val="0"/>
              <w:tabs>
                <w:tab w:val="left" w:pos="1055"/>
                <w:tab w:val="left" w:pos="2852"/>
                <w:tab w:val="left" w:pos="3928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17A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 Знать: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системный подход к изучению процессов и явлений</w:t>
            </w:r>
            <w:r w:rsidR="007C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подго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 аналитических м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для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</w:p>
          <w:p w14:paraId="46E37B3C" w14:textId="77777777" w:rsidR="007C15E6" w:rsidRDefault="007C15E6" w:rsidP="007C15E6">
            <w:pPr>
              <w:widowControl w:val="0"/>
              <w:tabs>
                <w:tab w:val="left" w:pos="1055"/>
                <w:tab w:val="left" w:pos="2852"/>
                <w:tab w:val="left" w:pos="3928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мотивированных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ее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ойч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емы 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BC628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BC628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  <w:r w:rsidR="00BC628C" w:rsidRPr="0041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ых.</w:t>
            </w:r>
          </w:p>
          <w:p w14:paraId="1FFB8E0E" w14:textId="77777777" w:rsidR="002F12CE" w:rsidRDefault="006717AD" w:rsidP="002F12CE">
            <w:pPr>
              <w:widowControl w:val="0"/>
              <w:tabs>
                <w:tab w:val="left" w:pos="1040"/>
                <w:tab w:val="left" w:pos="1724"/>
                <w:tab w:val="left" w:pos="2400"/>
                <w:tab w:val="left" w:pos="2959"/>
                <w:tab w:val="left" w:pos="3717"/>
              </w:tabs>
              <w:spacing w:before="1"/>
              <w:ind w:right="27" w:hanging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17A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="002F12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формул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цели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адачи проведе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анали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иссл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оформля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аты, обосновыв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дартов пре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и    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сового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4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 w:rsidR="00E5480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E54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овке </w:t>
            </w:r>
            <w:r w:rsidR="00E5480C" w:rsidRPr="0041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отчетов и проектных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0858016" w14:textId="77777777" w:rsidR="006717AD" w:rsidRPr="00CA6554" w:rsidRDefault="002F12CE" w:rsidP="00CA6554">
            <w:pPr>
              <w:widowControl w:val="0"/>
              <w:tabs>
                <w:tab w:val="left" w:pos="1040"/>
                <w:tab w:val="left" w:pos="1724"/>
                <w:tab w:val="left" w:pos="2400"/>
                <w:tab w:val="left" w:pos="2959"/>
                <w:tab w:val="left" w:pos="3763"/>
              </w:tabs>
              <w:spacing w:before="1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 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A6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</w:tbl>
    <w:p w14:paraId="5A2238DB" w14:textId="77777777" w:rsidR="006275DA" w:rsidRDefault="006275DA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EC1860" w14:textId="77777777" w:rsidR="00E5480C" w:rsidRPr="00E5480C" w:rsidRDefault="00E5480C" w:rsidP="00E5480C">
      <w:pPr>
        <w:keepNext/>
        <w:numPr>
          <w:ilvl w:val="0"/>
          <w:numId w:val="50"/>
        </w:numPr>
        <w:tabs>
          <w:tab w:val="left" w:pos="1134"/>
        </w:tabs>
        <w:spacing w:before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4" w:name="_Toc150210822"/>
      <w:bookmarkStart w:id="5" w:name="_Toc466310750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Место дисциплины в структуре образовательной программы</w:t>
      </w:r>
      <w:bookmarkEnd w:id="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bookmarkEnd w:id="5"/>
    </w:p>
    <w:p w14:paraId="15700D85" w14:textId="77777777"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C35780" w14:textId="77777777" w:rsidR="008D0761" w:rsidRDefault="008D0761" w:rsidP="00FD07F8">
      <w:pPr>
        <w:widowControl w:val="0"/>
        <w:tabs>
          <w:tab w:val="left" w:pos="3305"/>
          <w:tab w:val="left" w:pos="4996"/>
          <w:tab w:val="left" w:pos="6904"/>
          <w:tab w:val="left" w:pos="8659"/>
        </w:tabs>
        <w:spacing w:line="23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из»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«Эко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F00751D" w14:textId="77777777" w:rsidR="008C27A4" w:rsidRDefault="008D0761" w:rsidP="008C27A4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 способст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удентов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эффек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</w:p>
    <w:p w14:paraId="1F998213" w14:textId="77777777" w:rsidR="008D0761" w:rsidRDefault="008D0761" w:rsidP="008D07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1FD0A4" w14:textId="77777777" w:rsidR="00E5480C" w:rsidRPr="00467AE1" w:rsidRDefault="00E5480C" w:rsidP="00467AE1">
      <w:pPr>
        <w:pStyle w:val="1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bookmarkStart w:id="6" w:name="_Toc150210823"/>
      <w:r w:rsidRPr="00467AE1">
        <w:rPr>
          <w:rFonts w:ascii="Times New Roman" w:hAnsi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5D1AB7A" w14:textId="77777777" w:rsidR="00E60B52" w:rsidRDefault="00E60B52" w:rsidP="0001274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Образовательная программа «Бизнес-анализ, налоги и аудит»</w:t>
      </w:r>
    </w:p>
    <w:p w14:paraId="62941731" w14:textId="774AA610" w:rsidR="00012746" w:rsidRPr="00E5480C" w:rsidRDefault="00E5480C" w:rsidP="0001274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Профиль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«Учет, анализ и аудит», о</w:t>
      </w:r>
      <w:r w:rsidR="008D0761"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чная форма обучения</w:t>
      </w:r>
    </w:p>
    <w:p w14:paraId="664A970E" w14:textId="77777777" w:rsidR="006116E9" w:rsidRDefault="006116E9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2516"/>
        <w:gridCol w:w="2516"/>
      </w:tblGrid>
      <w:tr w:rsidR="008D0761" w:rsidRPr="008D0761" w14:paraId="50DE1979" w14:textId="77777777" w:rsidTr="008D0761">
        <w:tc>
          <w:tcPr>
            <w:tcW w:w="2498" w:type="pct"/>
            <w:shd w:val="clear" w:color="auto" w:fill="auto"/>
            <w:vAlign w:val="center"/>
          </w:tcPr>
          <w:p w14:paraId="5691CF46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2C98C71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791DA6FC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9C0CE2" w14:textId="77777777" w:rsidR="008D0761" w:rsidRPr="008D0761" w:rsidRDefault="00EC3498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-й</w:t>
            </w:r>
            <w:r w:rsidR="008D0761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семестр</w:t>
            </w:r>
          </w:p>
          <w:p w14:paraId="5AA6ECFA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8D0761" w:rsidRPr="008D0761" w14:paraId="24634EAA" w14:textId="77777777" w:rsidTr="008D0761">
        <w:tc>
          <w:tcPr>
            <w:tcW w:w="2498" w:type="pct"/>
            <w:shd w:val="clear" w:color="auto" w:fill="auto"/>
            <w:vAlign w:val="center"/>
          </w:tcPr>
          <w:p w14:paraId="7384166A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D5CCA15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5/180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BC15EEB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</w:tr>
      <w:tr w:rsidR="008D0761" w:rsidRPr="008D0761" w14:paraId="6CF26E47" w14:textId="77777777" w:rsidTr="008D0761">
        <w:tc>
          <w:tcPr>
            <w:tcW w:w="2498" w:type="pct"/>
            <w:shd w:val="clear" w:color="auto" w:fill="auto"/>
            <w:vAlign w:val="center"/>
          </w:tcPr>
          <w:p w14:paraId="10CD9BD0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ADF3C0D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10F8F1F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</w:tr>
      <w:tr w:rsidR="008D0761" w:rsidRPr="008D0761" w14:paraId="7AA76DFE" w14:textId="77777777" w:rsidTr="008D0761">
        <w:tc>
          <w:tcPr>
            <w:tcW w:w="2498" w:type="pct"/>
            <w:shd w:val="clear" w:color="auto" w:fill="auto"/>
            <w:vAlign w:val="center"/>
          </w:tcPr>
          <w:p w14:paraId="2B7D87B7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9CC3CF1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B4AABA2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8D0761" w:rsidRPr="008D0761" w14:paraId="65FA2955" w14:textId="77777777" w:rsidTr="008D0761">
        <w:tc>
          <w:tcPr>
            <w:tcW w:w="2498" w:type="pct"/>
            <w:shd w:val="clear" w:color="auto" w:fill="auto"/>
            <w:vAlign w:val="center"/>
          </w:tcPr>
          <w:p w14:paraId="0433AB21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D38BC39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499A922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</w:tr>
      <w:tr w:rsidR="008D0761" w:rsidRPr="008D0761" w14:paraId="58E756E0" w14:textId="77777777" w:rsidTr="008D0761">
        <w:tc>
          <w:tcPr>
            <w:tcW w:w="2498" w:type="pct"/>
            <w:shd w:val="clear" w:color="auto" w:fill="auto"/>
            <w:vAlign w:val="center"/>
          </w:tcPr>
          <w:p w14:paraId="4910939F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BFC0A43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F227B77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112</w:t>
            </w:r>
          </w:p>
        </w:tc>
      </w:tr>
      <w:tr w:rsidR="008D0761" w:rsidRPr="008D0761" w14:paraId="4B0095F8" w14:textId="77777777" w:rsidTr="008D0761">
        <w:tc>
          <w:tcPr>
            <w:tcW w:w="2498" w:type="pct"/>
            <w:shd w:val="clear" w:color="auto" w:fill="auto"/>
            <w:vAlign w:val="center"/>
          </w:tcPr>
          <w:p w14:paraId="3DFCB6A0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2F6FD81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8680E7C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8D0761" w:rsidRPr="008D0761" w14:paraId="51AA0119" w14:textId="77777777" w:rsidTr="008D0761">
        <w:tc>
          <w:tcPr>
            <w:tcW w:w="2498" w:type="pct"/>
            <w:shd w:val="clear" w:color="auto" w:fill="auto"/>
            <w:vAlign w:val="center"/>
          </w:tcPr>
          <w:p w14:paraId="70862CB9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66EA90B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E58044E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01F8F0FB" w14:textId="77777777" w:rsidR="008C27A4" w:rsidRDefault="008C27A4" w:rsidP="00E64A72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7A798B7F" w14:textId="77777777" w:rsidR="00012746" w:rsidRDefault="00012746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05905B" w14:textId="77777777" w:rsidR="00E60B52" w:rsidRDefault="00E60B52" w:rsidP="00E60B52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Образовательная программа «Бизнес-анализ, налоги и аудит»</w:t>
      </w:r>
    </w:p>
    <w:p w14:paraId="714F84BA" w14:textId="77777777" w:rsidR="00E5480C" w:rsidRPr="00E5480C" w:rsidRDefault="00E5480C" w:rsidP="00E5480C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Профиль: «Учет, анализ и аудит» </w:t>
      </w:r>
    </w:p>
    <w:p w14:paraId="12A3C3BE" w14:textId="51D398CA" w:rsidR="00B65335" w:rsidRDefault="001B2FB6" w:rsidP="001B2FB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Институт </w:t>
      </w:r>
      <w:r w:rsidR="00B32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открытого 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B42C35"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BAF5C9B" w14:textId="18581324" w:rsidR="001B2FB6" w:rsidRPr="006116E9" w:rsidRDefault="001B2FB6" w:rsidP="001B2FB6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Таблица </w:t>
      </w:r>
      <w:r w:rsidR="00E60B5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2516"/>
        <w:gridCol w:w="2516"/>
      </w:tblGrid>
      <w:tr w:rsidR="001B2FB6" w:rsidRPr="008D0761" w14:paraId="68FF9822" w14:textId="77777777" w:rsidTr="001C459C">
        <w:tc>
          <w:tcPr>
            <w:tcW w:w="2498" w:type="pct"/>
            <w:shd w:val="clear" w:color="auto" w:fill="auto"/>
            <w:vAlign w:val="center"/>
          </w:tcPr>
          <w:p w14:paraId="31806CF8" w14:textId="77777777"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6E12496" w14:textId="77777777"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264554B4" w14:textId="77777777"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CCF386F" w14:textId="2DA835F6" w:rsidR="001B2FB6" w:rsidRPr="008D0761" w:rsidRDefault="00E211B2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-й</w:t>
            </w:r>
            <w:r w:rsidR="001B2FB6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семестр</w:t>
            </w:r>
          </w:p>
          <w:p w14:paraId="44B4D942" w14:textId="77777777"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1B2FB6" w:rsidRPr="008D0761" w14:paraId="5E48FD86" w14:textId="77777777" w:rsidTr="001C459C">
        <w:tc>
          <w:tcPr>
            <w:tcW w:w="2498" w:type="pct"/>
            <w:shd w:val="clear" w:color="auto" w:fill="auto"/>
            <w:vAlign w:val="center"/>
          </w:tcPr>
          <w:p w14:paraId="307C446B" w14:textId="77777777" w:rsidR="001B2FB6" w:rsidRPr="008D0761" w:rsidRDefault="001B2FB6" w:rsidP="001C459C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A597E36" w14:textId="09A10AD8" w:rsidR="001B2FB6" w:rsidRPr="008D0761" w:rsidRDefault="00E60B52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64BA014" w14:textId="58261A2A" w:rsidR="001B2FB6" w:rsidRPr="008D0761" w:rsidRDefault="00B42C35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E60B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80</w:t>
            </w:r>
          </w:p>
        </w:tc>
      </w:tr>
      <w:tr w:rsidR="001B2FB6" w:rsidRPr="008D0761" w14:paraId="36132D83" w14:textId="77777777" w:rsidTr="001C459C">
        <w:tc>
          <w:tcPr>
            <w:tcW w:w="2498" w:type="pct"/>
            <w:shd w:val="clear" w:color="auto" w:fill="auto"/>
            <w:vAlign w:val="center"/>
          </w:tcPr>
          <w:p w14:paraId="3132EADA" w14:textId="77777777" w:rsidR="001B2FB6" w:rsidRPr="008D0761" w:rsidRDefault="001B2FB6" w:rsidP="001C459C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96879A0" w14:textId="22C1C9C1" w:rsidR="001B2FB6" w:rsidRPr="008D0761" w:rsidRDefault="00E60B52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80EAD18" w14:textId="58BCFEE0" w:rsidR="001B2FB6" w:rsidRPr="008D0761" w:rsidRDefault="00E60B52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32</w:t>
            </w:r>
          </w:p>
        </w:tc>
      </w:tr>
      <w:tr w:rsidR="001B2FB6" w:rsidRPr="008D0761" w14:paraId="48EA2C8D" w14:textId="77777777" w:rsidTr="001C459C">
        <w:tc>
          <w:tcPr>
            <w:tcW w:w="2498" w:type="pct"/>
            <w:shd w:val="clear" w:color="auto" w:fill="auto"/>
            <w:vAlign w:val="center"/>
          </w:tcPr>
          <w:p w14:paraId="18C5D27C" w14:textId="77777777" w:rsidR="001B2FB6" w:rsidRPr="008D0761" w:rsidRDefault="001B2FB6" w:rsidP="001C459C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82894FE" w14:textId="77777777" w:rsidR="001B2FB6" w:rsidRPr="008D0761" w:rsidRDefault="00B42C35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7E8CC15" w14:textId="77777777" w:rsidR="001B2FB6" w:rsidRPr="008D0761" w:rsidRDefault="00B42C35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1B2FB6" w:rsidRPr="008D0761" w14:paraId="2AC1D3CD" w14:textId="77777777" w:rsidTr="001C459C">
        <w:tc>
          <w:tcPr>
            <w:tcW w:w="2498" w:type="pct"/>
            <w:shd w:val="clear" w:color="auto" w:fill="auto"/>
            <w:vAlign w:val="center"/>
          </w:tcPr>
          <w:p w14:paraId="5ABBFEC7" w14:textId="77777777" w:rsidR="001B2FB6" w:rsidRPr="008D0761" w:rsidRDefault="001B2FB6" w:rsidP="001C459C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92A0529" w14:textId="13D9B44F" w:rsidR="001B2FB6" w:rsidRPr="008D0761" w:rsidRDefault="00E60B52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C14F32C" w14:textId="6376F3C4" w:rsidR="001B2FB6" w:rsidRPr="008D0761" w:rsidRDefault="00E60B52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1B2FB6" w:rsidRPr="008D0761" w14:paraId="17E7F4CD" w14:textId="77777777" w:rsidTr="001C459C">
        <w:tc>
          <w:tcPr>
            <w:tcW w:w="2498" w:type="pct"/>
            <w:shd w:val="clear" w:color="auto" w:fill="auto"/>
            <w:vAlign w:val="center"/>
          </w:tcPr>
          <w:p w14:paraId="68E719C4" w14:textId="77777777" w:rsidR="001B2FB6" w:rsidRPr="008D0761" w:rsidRDefault="001B2FB6" w:rsidP="001C459C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4D45A2F" w14:textId="7A17F237" w:rsidR="001B2FB6" w:rsidRPr="008D0761" w:rsidRDefault="00B42C35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  <w:r w:rsidR="00E60B5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19478B7" w14:textId="1F4F3CDB" w:rsidR="001B2FB6" w:rsidRPr="008D0761" w:rsidRDefault="00E60B52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148</w:t>
            </w:r>
          </w:p>
        </w:tc>
      </w:tr>
      <w:tr w:rsidR="001B2FB6" w:rsidRPr="008D0761" w14:paraId="56D03057" w14:textId="77777777" w:rsidTr="001C459C">
        <w:tc>
          <w:tcPr>
            <w:tcW w:w="2498" w:type="pct"/>
            <w:shd w:val="clear" w:color="auto" w:fill="auto"/>
            <w:vAlign w:val="center"/>
          </w:tcPr>
          <w:p w14:paraId="38A71AAA" w14:textId="77777777" w:rsidR="001B2FB6" w:rsidRPr="008D0761" w:rsidRDefault="001B2FB6" w:rsidP="001C459C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DB6BC74" w14:textId="77777777"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668A008" w14:textId="77777777"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1B2FB6" w:rsidRPr="008D0761" w14:paraId="5FD21157" w14:textId="77777777" w:rsidTr="001C459C">
        <w:tc>
          <w:tcPr>
            <w:tcW w:w="2498" w:type="pct"/>
            <w:shd w:val="clear" w:color="auto" w:fill="auto"/>
            <w:vAlign w:val="center"/>
          </w:tcPr>
          <w:p w14:paraId="0BDB66DB" w14:textId="77777777" w:rsidR="001B2FB6" w:rsidRPr="008D0761" w:rsidRDefault="001B2FB6" w:rsidP="001C459C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B058C96" w14:textId="77777777"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EEF5D11" w14:textId="77777777" w:rsidR="001B2FB6" w:rsidRPr="008D0761" w:rsidRDefault="001B2FB6" w:rsidP="001C459C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20CFCD55" w14:textId="77777777" w:rsidR="00E60B52" w:rsidRDefault="00E60B52" w:rsidP="00E60B52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81A434" w14:textId="70EE1794" w:rsidR="00E60B52" w:rsidRDefault="00E60B52" w:rsidP="00E60B52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Образовательная программа «Аналитика и аудит»</w:t>
      </w:r>
    </w:p>
    <w:p w14:paraId="4714666F" w14:textId="098D6C9B" w:rsidR="00E60B52" w:rsidRPr="00E5480C" w:rsidRDefault="00E60B52" w:rsidP="00E60B52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Профиль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Аналитика и аудит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», очн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о-заочная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форма обучения</w:t>
      </w:r>
    </w:p>
    <w:p w14:paraId="74AA8AE9" w14:textId="32224A1A" w:rsidR="00E60B52" w:rsidRPr="006116E9" w:rsidRDefault="00E60B52" w:rsidP="00E60B52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2516"/>
        <w:gridCol w:w="2516"/>
      </w:tblGrid>
      <w:tr w:rsidR="00E60B52" w:rsidRPr="008D0761" w14:paraId="2F5E27E5" w14:textId="77777777" w:rsidTr="004B5DE7">
        <w:tc>
          <w:tcPr>
            <w:tcW w:w="2498" w:type="pct"/>
            <w:shd w:val="clear" w:color="auto" w:fill="auto"/>
            <w:vAlign w:val="center"/>
          </w:tcPr>
          <w:p w14:paraId="4D9FFDA3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DD22CC3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530BE073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9AE6AAE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4-й 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семестр</w:t>
            </w:r>
          </w:p>
          <w:p w14:paraId="033F52F5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E60B52" w:rsidRPr="008D0761" w14:paraId="6D1E4A8E" w14:textId="77777777" w:rsidTr="004B5DE7">
        <w:tc>
          <w:tcPr>
            <w:tcW w:w="2498" w:type="pct"/>
            <w:shd w:val="clear" w:color="auto" w:fill="auto"/>
            <w:vAlign w:val="center"/>
          </w:tcPr>
          <w:p w14:paraId="4A2D3A16" w14:textId="77777777" w:rsidR="00E60B52" w:rsidRPr="008D0761" w:rsidRDefault="00E60B52" w:rsidP="004B5DE7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41A29D2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5/180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AC3303C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</w:tr>
      <w:tr w:rsidR="00E60B52" w:rsidRPr="008D0761" w14:paraId="6386990D" w14:textId="77777777" w:rsidTr="004B5DE7">
        <w:tc>
          <w:tcPr>
            <w:tcW w:w="2498" w:type="pct"/>
            <w:shd w:val="clear" w:color="auto" w:fill="auto"/>
            <w:vAlign w:val="center"/>
          </w:tcPr>
          <w:p w14:paraId="3E1F24D8" w14:textId="77777777" w:rsidR="00E60B52" w:rsidRPr="008D0761" w:rsidRDefault="00E60B52" w:rsidP="004B5DE7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BD544AA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FB81190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E60B52" w:rsidRPr="008D0761" w14:paraId="706E1C34" w14:textId="77777777" w:rsidTr="004B5DE7">
        <w:tc>
          <w:tcPr>
            <w:tcW w:w="2498" w:type="pct"/>
            <w:shd w:val="clear" w:color="auto" w:fill="auto"/>
            <w:vAlign w:val="center"/>
          </w:tcPr>
          <w:p w14:paraId="3DAA7C76" w14:textId="77777777" w:rsidR="00E60B52" w:rsidRPr="008D0761" w:rsidRDefault="00E60B52" w:rsidP="004B5DE7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075948E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9D0F5AF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E60B52" w:rsidRPr="008D0761" w14:paraId="748DF18A" w14:textId="77777777" w:rsidTr="004B5DE7">
        <w:tc>
          <w:tcPr>
            <w:tcW w:w="2498" w:type="pct"/>
            <w:shd w:val="clear" w:color="auto" w:fill="auto"/>
            <w:vAlign w:val="center"/>
          </w:tcPr>
          <w:p w14:paraId="4B3CEABB" w14:textId="77777777" w:rsidR="00E60B52" w:rsidRPr="008D0761" w:rsidRDefault="00E60B52" w:rsidP="004B5DE7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B05DAE0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AAAC680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E60B52" w:rsidRPr="008D0761" w14:paraId="390E68E4" w14:textId="77777777" w:rsidTr="004B5DE7">
        <w:tc>
          <w:tcPr>
            <w:tcW w:w="2498" w:type="pct"/>
            <w:shd w:val="clear" w:color="auto" w:fill="auto"/>
            <w:vAlign w:val="center"/>
          </w:tcPr>
          <w:p w14:paraId="0478418F" w14:textId="77777777" w:rsidR="00E60B52" w:rsidRPr="008D0761" w:rsidRDefault="00E60B52" w:rsidP="004B5DE7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477B955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00DB610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146</w:t>
            </w:r>
          </w:p>
        </w:tc>
      </w:tr>
      <w:tr w:rsidR="00E60B52" w:rsidRPr="008D0761" w14:paraId="0F5E0656" w14:textId="77777777" w:rsidTr="004B5DE7">
        <w:tc>
          <w:tcPr>
            <w:tcW w:w="2498" w:type="pct"/>
            <w:shd w:val="clear" w:color="auto" w:fill="auto"/>
            <w:vAlign w:val="center"/>
          </w:tcPr>
          <w:p w14:paraId="78DACDF0" w14:textId="77777777" w:rsidR="00E60B52" w:rsidRPr="008D0761" w:rsidRDefault="00E60B52" w:rsidP="004B5DE7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D1B6B97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FFB865B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E60B52" w:rsidRPr="008D0761" w14:paraId="4C9D5267" w14:textId="77777777" w:rsidTr="004B5DE7">
        <w:tc>
          <w:tcPr>
            <w:tcW w:w="2498" w:type="pct"/>
            <w:shd w:val="clear" w:color="auto" w:fill="auto"/>
            <w:vAlign w:val="center"/>
          </w:tcPr>
          <w:p w14:paraId="2525CA57" w14:textId="77777777" w:rsidR="00E60B52" w:rsidRPr="008D0761" w:rsidRDefault="00E60B52" w:rsidP="004B5DE7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5D02ED1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EA0DF25" w14:textId="77777777" w:rsidR="00E60B52" w:rsidRPr="008D0761" w:rsidRDefault="00E60B52" w:rsidP="004B5DE7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18F03157" w14:textId="77777777" w:rsidR="00666C7B" w:rsidRDefault="00666C7B" w:rsidP="009163F2">
      <w:pPr>
        <w:widowControl w:val="0"/>
        <w:spacing w:line="240" w:lineRule="auto"/>
        <w:ind w:right="-14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1A19E50" w14:textId="77777777" w:rsidR="00E5480C" w:rsidRPr="00E5480C" w:rsidRDefault="00E5480C" w:rsidP="00E5480C">
      <w:pPr>
        <w:keepNext/>
        <w:numPr>
          <w:ilvl w:val="0"/>
          <w:numId w:val="50"/>
        </w:numPr>
        <w:spacing w:before="24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7" w:name="_Toc466310752"/>
      <w:bookmarkStart w:id="8" w:name="_Toc15021082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14:paraId="40433662" w14:textId="77777777" w:rsidR="00E5480C" w:rsidRPr="00E5480C" w:rsidRDefault="00E5480C" w:rsidP="00E5480C">
      <w:pPr>
        <w:keepNext/>
        <w:spacing w:before="240"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9" w:name="_Toc466310753"/>
      <w:bookmarkStart w:id="10" w:name="_Toc150210825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5.1. Содержание дисциплины</w:t>
      </w:r>
      <w:bookmarkEnd w:id="9"/>
      <w:bookmarkEnd w:id="10"/>
    </w:p>
    <w:p w14:paraId="6D8A26D7" w14:textId="77777777" w:rsidR="009163F2" w:rsidRDefault="009163F2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00ECC1" w14:textId="77777777" w:rsidR="00120AEF" w:rsidRPr="00120AEF" w:rsidRDefault="00120AEF" w:rsidP="004576B3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AEF">
        <w:rPr>
          <w:rFonts w:ascii="Times New Roman" w:hAnsi="Times New Roman" w:cs="Times New Roman"/>
          <w:b/>
          <w:sz w:val="28"/>
          <w:szCs w:val="28"/>
        </w:rPr>
        <w:t xml:space="preserve">Тема 1. Сущность, </w:t>
      </w:r>
      <w:r w:rsidR="004576B3">
        <w:rPr>
          <w:rFonts w:ascii="Times New Roman" w:hAnsi="Times New Roman" w:cs="Times New Roman"/>
          <w:b/>
          <w:sz w:val="28"/>
          <w:szCs w:val="28"/>
        </w:rPr>
        <w:t>о</w:t>
      </w:r>
      <w:r w:rsidR="004576B3" w:rsidRPr="00120AEF">
        <w:rPr>
          <w:rFonts w:ascii="Times New Roman" w:hAnsi="Times New Roman" w:cs="Times New Roman"/>
          <w:b/>
          <w:sz w:val="28"/>
          <w:szCs w:val="28"/>
        </w:rPr>
        <w:t>сновные понятия, предмет, задачи и виды экономического анализа</w:t>
      </w:r>
    </w:p>
    <w:p w14:paraId="0687A2A0" w14:textId="77777777" w:rsidR="00120AEF" w:rsidRPr="00120AEF" w:rsidRDefault="00120AEF" w:rsidP="00E5480C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Сущность экономического анализа как самостоятельной науки. Основные объективные требования становления и развития экономического анализа – специальной отрасли знаний. Научные основы экономического анализа. Теория познания. Практика – объект познания. Применительно к экономическому процессу на микроэк</w:t>
      </w:r>
      <w:r w:rsidR="00BF4951">
        <w:rPr>
          <w:rFonts w:ascii="Times New Roman" w:hAnsi="Times New Roman" w:cs="Times New Roman"/>
          <w:sz w:val="28"/>
          <w:szCs w:val="28"/>
        </w:rPr>
        <w:t>ономическом уровне – финансово-</w:t>
      </w:r>
      <w:r w:rsidRPr="00120AEF">
        <w:rPr>
          <w:rFonts w:ascii="Times New Roman" w:hAnsi="Times New Roman" w:cs="Times New Roman"/>
          <w:sz w:val="28"/>
          <w:szCs w:val="28"/>
        </w:rPr>
        <w:t>хозяйстве</w:t>
      </w:r>
      <w:r w:rsidR="00BF4951">
        <w:rPr>
          <w:rFonts w:ascii="Times New Roman" w:hAnsi="Times New Roman" w:cs="Times New Roman"/>
          <w:sz w:val="28"/>
          <w:szCs w:val="28"/>
        </w:rPr>
        <w:t>нная деятельность экономических субъектов</w:t>
      </w:r>
      <w:r w:rsidRPr="00120AEF">
        <w:rPr>
          <w:rFonts w:ascii="Times New Roman" w:hAnsi="Times New Roman" w:cs="Times New Roman"/>
          <w:sz w:val="28"/>
          <w:szCs w:val="28"/>
        </w:rPr>
        <w:t>.</w:t>
      </w:r>
    </w:p>
    <w:p w14:paraId="1C7686EE" w14:textId="77777777" w:rsidR="006221F6" w:rsidRPr="00120AEF" w:rsidRDefault="006221F6" w:rsidP="00E5480C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Экономический анализ как один из важнейших инструментов управления на современном предприятии. Связь анализа с другими экономическими дисциплинами: статистикой, управленческим </w:t>
      </w:r>
      <w:r w:rsidR="008C62FA" w:rsidRPr="00120AEF">
        <w:rPr>
          <w:rFonts w:ascii="Times New Roman" w:hAnsi="Times New Roman" w:cs="Times New Roman"/>
          <w:sz w:val="28"/>
          <w:szCs w:val="28"/>
        </w:rPr>
        <w:t xml:space="preserve">и финансовым </w:t>
      </w:r>
      <w:r w:rsidRPr="00120AEF">
        <w:rPr>
          <w:rFonts w:ascii="Times New Roman" w:hAnsi="Times New Roman" w:cs="Times New Roman"/>
          <w:sz w:val="28"/>
          <w:szCs w:val="28"/>
        </w:rPr>
        <w:t xml:space="preserve">учетом, </w:t>
      </w:r>
      <w:r w:rsidR="00284EDE" w:rsidRPr="00120AEF">
        <w:rPr>
          <w:rFonts w:ascii="Times New Roman" w:hAnsi="Times New Roman" w:cs="Times New Roman"/>
          <w:sz w:val="28"/>
          <w:szCs w:val="28"/>
        </w:rPr>
        <w:t>бухгалтерской (финансовой) отчетностью, аудитом.</w:t>
      </w:r>
    </w:p>
    <w:p w14:paraId="0A2311C9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Основные термины и понятия экономического анализа. Цель экономического анализа. Объекты и субъекты анализа. Предмет экономического анализа. Характеристика задач экономического анализа. Основные принципы экономического анализа.</w:t>
      </w:r>
    </w:p>
    <w:p w14:paraId="7E6DFDC5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Классификация видов экономического анализа по различным признакам. Особенности организации и методики оперативного, текущего и перспективного анализа на предприятиях в современных условиях.</w:t>
      </w:r>
    </w:p>
    <w:p w14:paraId="5CAD5FC8" w14:textId="77777777" w:rsidR="008C27A4" w:rsidRDefault="008C27A4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4125F0" w14:textId="77777777" w:rsidR="00120AEF" w:rsidRPr="00120AEF" w:rsidRDefault="004576B3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BF4951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AA1">
        <w:rPr>
          <w:rFonts w:ascii="Times New Roman" w:hAnsi="Times New Roman" w:cs="Times New Roman"/>
          <w:b/>
          <w:sz w:val="28"/>
          <w:szCs w:val="28"/>
        </w:rPr>
        <w:t xml:space="preserve">Методика факторного анализа. 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>Методические приемы и способы экономического анализа, их состав, характер</w:t>
      </w:r>
      <w:r w:rsidR="00BF4951">
        <w:rPr>
          <w:rFonts w:ascii="Times New Roman" w:hAnsi="Times New Roman" w:cs="Times New Roman"/>
          <w:b/>
          <w:sz w:val="28"/>
          <w:szCs w:val="28"/>
        </w:rPr>
        <w:t>истика и условия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применения</w:t>
      </w:r>
    </w:p>
    <w:p w14:paraId="505937C3" w14:textId="77777777" w:rsidR="00FE6AA1" w:rsidRPr="00120AEF" w:rsidRDefault="00FE6AA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Сущность и характеристика видов факторного анализа. Задачи факторного анализа. Факторные системы. Функциональная и вероятностная форма связи и зависимости между финансово-хозяйственными операциями, процессами и явлениями.</w:t>
      </w:r>
    </w:p>
    <w:p w14:paraId="09BD09F0" w14:textId="77777777" w:rsidR="00FE6AA1" w:rsidRPr="00120AEF" w:rsidRDefault="00FE6AA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Виды факторных моделей: аддитивные, мультипликативные, кратные и смешанные. Методы факторного моделирования.</w:t>
      </w:r>
    </w:p>
    <w:p w14:paraId="3432E45A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Система методов (способов) экономического анализа: формализованные (количественные) и неформализованные (логические), условия и последовательность их применения в практике экономического анализа деятельности организаций. Исторический характер применения традиционных способов и приемов анал</w:t>
      </w:r>
      <w:r w:rsidR="00CF7C46">
        <w:rPr>
          <w:rFonts w:ascii="Times New Roman" w:hAnsi="Times New Roman" w:cs="Times New Roman"/>
          <w:sz w:val="28"/>
          <w:szCs w:val="28"/>
        </w:rPr>
        <w:t xml:space="preserve">иза: их широкое использование </w:t>
      </w:r>
      <w:r w:rsidRPr="00120AEF">
        <w:rPr>
          <w:rFonts w:ascii="Times New Roman" w:hAnsi="Times New Roman" w:cs="Times New Roman"/>
          <w:sz w:val="28"/>
          <w:szCs w:val="28"/>
        </w:rPr>
        <w:t xml:space="preserve">в </w:t>
      </w:r>
      <w:r w:rsidR="00515E78">
        <w:rPr>
          <w:rFonts w:ascii="Times New Roman" w:hAnsi="Times New Roman" w:cs="Times New Roman"/>
          <w:sz w:val="28"/>
          <w:szCs w:val="28"/>
        </w:rPr>
        <w:t xml:space="preserve">прошлом, в </w:t>
      </w:r>
      <w:r w:rsidRPr="00120AEF">
        <w:rPr>
          <w:rFonts w:ascii="Times New Roman" w:hAnsi="Times New Roman" w:cs="Times New Roman"/>
          <w:sz w:val="28"/>
          <w:szCs w:val="28"/>
        </w:rPr>
        <w:t>современ</w:t>
      </w:r>
      <w:r w:rsidR="00CF7C46">
        <w:rPr>
          <w:rFonts w:ascii="Times New Roman" w:hAnsi="Times New Roman" w:cs="Times New Roman"/>
          <w:sz w:val="28"/>
          <w:szCs w:val="28"/>
        </w:rPr>
        <w:t xml:space="preserve">ных условиях и </w:t>
      </w:r>
      <w:r w:rsidRPr="00120AEF">
        <w:rPr>
          <w:rFonts w:ascii="Times New Roman" w:hAnsi="Times New Roman" w:cs="Times New Roman"/>
          <w:sz w:val="28"/>
          <w:szCs w:val="28"/>
        </w:rPr>
        <w:t>в перспективе.</w:t>
      </w:r>
    </w:p>
    <w:p w14:paraId="1F6F11F6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Значение и цели применения в экономическом анализе экономико-математических методов, актуальность проблемы их внедрения в практику аналитической работы </w:t>
      </w:r>
      <w:r w:rsidR="00515E78">
        <w:rPr>
          <w:rFonts w:ascii="Times New Roman" w:hAnsi="Times New Roman" w:cs="Times New Roman"/>
          <w:sz w:val="28"/>
          <w:szCs w:val="28"/>
        </w:rPr>
        <w:t>экономических</w:t>
      </w:r>
      <w:r w:rsidRPr="00120AEF">
        <w:rPr>
          <w:rFonts w:ascii="Times New Roman" w:hAnsi="Times New Roman" w:cs="Times New Roman"/>
          <w:sz w:val="28"/>
          <w:szCs w:val="28"/>
        </w:rPr>
        <w:t xml:space="preserve"> субъектов.</w:t>
      </w:r>
    </w:p>
    <w:p w14:paraId="0310C5DD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Характеристика отдельных приемов и способов экономического анализа: методов теории статистики, классических методов экономического анализа, математико-статистических методов, методов финансовой математики, методов исследования операций, теории вероятности и принятия решений.</w:t>
      </w:r>
    </w:p>
    <w:p w14:paraId="35836B4E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B855C6" w14:textId="77777777" w:rsidR="00120AEF" w:rsidRPr="00120AEF" w:rsidRDefault="00BF495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Информацио</w:t>
      </w:r>
      <w:r>
        <w:rPr>
          <w:rFonts w:ascii="Times New Roman" w:hAnsi="Times New Roman" w:cs="Times New Roman"/>
          <w:b/>
          <w:sz w:val="28"/>
          <w:szCs w:val="28"/>
        </w:rPr>
        <w:t xml:space="preserve">нное обеспечение экономического 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анализа. </w:t>
      </w:r>
    </w:p>
    <w:p w14:paraId="73BF4D84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Место информации в экономическом анализе. Сущность информационного обеспечения экономического анализа. Основные элементы информационного обеспечения. </w:t>
      </w:r>
    </w:p>
    <w:p w14:paraId="0D0DB0D3" w14:textId="77777777" w:rsidR="00120AEF" w:rsidRPr="00FE6AA1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Характеристика источников аналитической информации. Признаки классификации экономической информации. Система показателей деятельности </w:t>
      </w:r>
      <w:r w:rsidR="00935615">
        <w:rPr>
          <w:rFonts w:ascii="Times New Roman" w:hAnsi="Times New Roman" w:cs="Times New Roman"/>
          <w:sz w:val="28"/>
          <w:szCs w:val="28"/>
        </w:rPr>
        <w:t>экономического</w:t>
      </w:r>
      <w:r w:rsidRPr="00120AEF">
        <w:rPr>
          <w:rFonts w:ascii="Times New Roman" w:hAnsi="Times New Roman" w:cs="Times New Roman"/>
          <w:sz w:val="28"/>
          <w:szCs w:val="28"/>
        </w:rPr>
        <w:t xml:space="preserve"> субъекта на микроуровне; подсистемы, их взаимная связь, зависимость, </w:t>
      </w:r>
      <w:r w:rsidRPr="00FE6AA1">
        <w:rPr>
          <w:rFonts w:ascii="Times New Roman" w:hAnsi="Times New Roman" w:cs="Times New Roman"/>
          <w:sz w:val="28"/>
          <w:szCs w:val="28"/>
        </w:rPr>
        <w:t>обусловленность.</w:t>
      </w:r>
    </w:p>
    <w:p w14:paraId="61454978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67353D8" w14:textId="77777777" w:rsidR="004D568C" w:rsidRDefault="004D568C" w:rsidP="00E5480C">
      <w:pPr>
        <w:pStyle w:val="aa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</w:p>
    <w:p w14:paraId="6D31615A" w14:textId="77777777" w:rsidR="004D568C" w:rsidRDefault="004D568C" w:rsidP="00E5480C">
      <w:pPr>
        <w:pStyle w:val="aa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</w:p>
    <w:p w14:paraId="71FA39E7" w14:textId="77777777" w:rsidR="004D568C" w:rsidRDefault="004D568C" w:rsidP="00E5480C">
      <w:pPr>
        <w:pStyle w:val="aa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</w:p>
    <w:p w14:paraId="3A2070FD" w14:textId="1A70BC73" w:rsidR="00BF4951" w:rsidRPr="00BF4951" w:rsidRDefault="00BF4951" w:rsidP="00E5480C">
      <w:pPr>
        <w:pStyle w:val="aa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F4951">
        <w:rPr>
          <w:rFonts w:ascii="Times New Roman" w:hAnsi="Times New Roman" w:cs="Times New Roman"/>
          <w:b/>
          <w:sz w:val="28"/>
          <w:szCs w:val="28"/>
        </w:rPr>
        <w:t xml:space="preserve"> Сущность, характеристика и основы </w:t>
      </w:r>
      <w:r w:rsidR="00015C32">
        <w:rPr>
          <w:rFonts w:ascii="Times New Roman" w:hAnsi="Times New Roman" w:cs="Times New Roman"/>
          <w:b/>
          <w:sz w:val="28"/>
          <w:szCs w:val="28"/>
        </w:rPr>
        <w:t>системного и комплексного подходов в экономическом анализе</w:t>
      </w:r>
    </w:p>
    <w:p w14:paraId="099B5F13" w14:textId="77777777" w:rsidR="00BF4951" w:rsidRPr="00BF4951" w:rsidRDefault="00BF495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sz w:val="28"/>
          <w:szCs w:val="28"/>
        </w:rPr>
        <w:t xml:space="preserve">Содержание и последовательность проведения комплексного экономического анализа хозяйственной </w:t>
      </w:r>
      <w:r w:rsidR="00015C32">
        <w:rPr>
          <w:rFonts w:ascii="Times New Roman" w:hAnsi="Times New Roman" w:cs="Times New Roman"/>
          <w:sz w:val="28"/>
          <w:szCs w:val="28"/>
        </w:rPr>
        <w:t>деятельности организации</w:t>
      </w:r>
      <w:r w:rsidRPr="00BF4951">
        <w:rPr>
          <w:rFonts w:ascii="Times New Roman" w:hAnsi="Times New Roman" w:cs="Times New Roman"/>
          <w:sz w:val="28"/>
          <w:szCs w:val="28"/>
        </w:rPr>
        <w:t xml:space="preserve">. Комплексный анализ как основа для принятия оптимальных управленческих решений. </w:t>
      </w:r>
    </w:p>
    <w:p w14:paraId="289B021E" w14:textId="77777777" w:rsidR="00BF4951" w:rsidRDefault="00BF495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sz w:val="28"/>
          <w:szCs w:val="28"/>
        </w:rPr>
        <w:t xml:space="preserve">Системный подход к анализу хозяйственной деятельности. Методы комплексной оценки </w:t>
      </w:r>
      <w:r w:rsidR="00015C32">
        <w:rPr>
          <w:rFonts w:ascii="Times New Roman" w:hAnsi="Times New Roman" w:cs="Times New Roman"/>
          <w:sz w:val="28"/>
          <w:szCs w:val="28"/>
        </w:rPr>
        <w:t>итогов работы организаций</w:t>
      </w:r>
      <w:r w:rsidRPr="00BF4951">
        <w:rPr>
          <w:rFonts w:ascii="Times New Roman" w:hAnsi="Times New Roman" w:cs="Times New Roman"/>
          <w:sz w:val="28"/>
          <w:szCs w:val="28"/>
        </w:rPr>
        <w:t>. Этапы комплексного анализа.</w:t>
      </w:r>
    </w:p>
    <w:p w14:paraId="5DAD04CD" w14:textId="77777777" w:rsidR="00015C32" w:rsidRPr="00BF4951" w:rsidRDefault="00015C32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факторов в экономическом анализе. Понятие и классификация хозяйственных резервов, принципы их поиска в анализе хозяйственной деятельности. </w:t>
      </w:r>
    </w:p>
    <w:p w14:paraId="519E0663" w14:textId="77777777" w:rsidR="00E64A72" w:rsidRDefault="00E64A72" w:rsidP="00E5480C">
      <w:pPr>
        <w:widowControl w:val="0"/>
        <w:spacing w:line="239" w:lineRule="auto"/>
        <w:ind w:right="-61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667DC9B" w14:textId="77777777" w:rsidR="00BD618D" w:rsidRDefault="004576B3" w:rsidP="00E5480C">
      <w:pPr>
        <w:widowControl w:val="0"/>
        <w:spacing w:line="239" w:lineRule="auto"/>
        <w:ind w:right="-61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5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ализ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3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зяйст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кономическо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5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ъе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ф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 произ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4986FB94" w14:textId="77777777" w:rsidR="00BD618D" w:rsidRDefault="00BD618D" w:rsidP="00E5480C">
      <w:pPr>
        <w:widowControl w:val="0"/>
        <w:tabs>
          <w:tab w:val="left" w:pos="1967"/>
          <w:tab w:val="left" w:pos="2473"/>
          <w:tab w:val="left" w:pos="3795"/>
          <w:tab w:val="left" w:pos="5028"/>
          <w:tab w:val="left" w:pos="7292"/>
          <w:tab w:val="left" w:pos="78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BD618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продаж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 w:rsidRPr="00BD618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ими. Анализ</w:t>
      </w:r>
      <w:r w:rsidRPr="00BD618D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мики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родаж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ема пр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дства.</w:t>
      </w:r>
      <w:r w:rsidRPr="00BD618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BD618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ассорт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 w:rsidRPr="00BD618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уктуры</w:t>
      </w:r>
      <w:r w:rsidRPr="00BD618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Pr="00BD618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абот,</w:t>
      </w:r>
      <w:r w:rsidRPr="00BD618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г. Анализ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инамики</w:t>
      </w:r>
      <w:r w:rsidRPr="00BD618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ств.</w:t>
      </w:r>
      <w:r w:rsidRPr="00BD618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D618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D618D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 w:rsidRPr="00BD618D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BD618D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 w:rsidRPr="00BD618D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D618D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BD618D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861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дства и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одаж.</w:t>
      </w:r>
      <w:r w:rsidR="00861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основными средствами производства.</w:t>
      </w:r>
    </w:p>
    <w:p w14:paraId="5A6E2B5D" w14:textId="77777777" w:rsidR="00BD618D" w:rsidRPr="00BD618D" w:rsidRDefault="00BD618D" w:rsidP="00E5480C">
      <w:pPr>
        <w:widowControl w:val="0"/>
        <w:tabs>
          <w:tab w:val="left" w:pos="1967"/>
          <w:tab w:val="left" w:pos="2473"/>
          <w:tab w:val="left" w:pos="3795"/>
          <w:tab w:val="left" w:pos="5028"/>
          <w:tab w:val="left" w:pos="7292"/>
          <w:tab w:val="left" w:pos="78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>Анализ интенсивности и эффективности использования основных средств. Анализ факторов, влияющих на эффективность использования основных средств предприятия. Анализ использования производственной мощности предприятия. Резервы увеличения выпуска продукции, фондоотдачи и фондорентабельности.</w:t>
      </w:r>
    </w:p>
    <w:p w14:paraId="4F827D61" w14:textId="77777777" w:rsidR="00BD618D" w:rsidRPr="00BD618D" w:rsidRDefault="00BD618D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материальными ресурсами. Анализ использования материальных ресурсов.</w:t>
      </w:r>
    </w:p>
    <w:p w14:paraId="5C10CFF9" w14:textId="77777777" w:rsidR="00BD618D" w:rsidRDefault="00BD618D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персоналом. Анализ использования фонда рабочего времени. Анализ трудоемкости продукции. Анализ эффективности использования персонала предприятия. Анализ фонда оплаты труда.</w:t>
      </w:r>
    </w:p>
    <w:p w14:paraId="0C076637" w14:textId="77777777" w:rsidR="00BD618D" w:rsidRPr="00BD618D" w:rsidRDefault="00BD618D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E90EE5" w14:textId="77777777" w:rsidR="0096451A" w:rsidRPr="0096451A" w:rsidRDefault="004576B3" w:rsidP="00E5480C">
      <w:pPr>
        <w:tabs>
          <w:tab w:val="left" w:pos="709"/>
        </w:tabs>
        <w:spacing w:before="24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11" w:name="_Toc441834603"/>
      <w:bookmarkStart w:id="12" w:name="_Toc348430550"/>
      <w:bookmarkStart w:id="13" w:name="_Toc348431231"/>
      <w:bookmarkStart w:id="14" w:name="_Toc348431812"/>
      <w:bookmarkStart w:id="15" w:name="_Toc348432134"/>
      <w:r>
        <w:rPr>
          <w:rFonts w:ascii="Times New Roman" w:hAnsi="Times New Roman"/>
          <w:b/>
          <w:sz w:val="28"/>
          <w:szCs w:val="28"/>
        </w:rPr>
        <w:t>Тема 6</w:t>
      </w:r>
      <w:r w:rsidR="0096451A" w:rsidRPr="007001C5">
        <w:rPr>
          <w:rFonts w:ascii="Times New Roman" w:hAnsi="Times New Roman"/>
          <w:b/>
          <w:sz w:val="28"/>
          <w:szCs w:val="28"/>
        </w:rPr>
        <w:t xml:space="preserve">. Анализ и управление расходами организации. </w:t>
      </w:r>
      <w:r w:rsidR="0096451A">
        <w:rPr>
          <w:rFonts w:ascii="Times New Roman" w:hAnsi="Times New Roman"/>
          <w:b/>
          <w:sz w:val="28"/>
          <w:szCs w:val="28"/>
        </w:rPr>
        <w:t>Анализ безубыточности (</w:t>
      </w:r>
      <w:r w:rsidR="0096451A">
        <w:rPr>
          <w:rFonts w:ascii="Times New Roman" w:hAnsi="Times New Roman"/>
          <w:b/>
          <w:sz w:val="28"/>
          <w:szCs w:val="28"/>
          <w:lang w:val="en-US"/>
        </w:rPr>
        <w:t>CVP</w:t>
      </w:r>
      <w:r w:rsidR="0096451A" w:rsidRPr="000E452B">
        <w:rPr>
          <w:rFonts w:ascii="Times New Roman" w:hAnsi="Times New Roman"/>
          <w:b/>
          <w:sz w:val="28"/>
          <w:szCs w:val="28"/>
        </w:rPr>
        <w:t>-</w:t>
      </w:r>
      <w:r w:rsidR="0096451A">
        <w:rPr>
          <w:rFonts w:ascii="Times New Roman" w:hAnsi="Times New Roman"/>
          <w:b/>
          <w:sz w:val="28"/>
          <w:szCs w:val="28"/>
        </w:rPr>
        <w:t>анализ)</w:t>
      </w:r>
    </w:p>
    <w:p w14:paraId="11ED228A" w14:textId="77777777" w:rsidR="0096451A" w:rsidRPr="00272B70" w:rsidRDefault="0096451A" w:rsidP="00E5480C">
      <w:pPr>
        <w:pStyle w:val="Default"/>
        <w:ind w:firstLine="567"/>
        <w:jc w:val="both"/>
        <w:rPr>
          <w:sz w:val="28"/>
          <w:szCs w:val="28"/>
        </w:rPr>
      </w:pPr>
      <w:r w:rsidRPr="00272B70">
        <w:rPr>
          <w:sz w:val="28"/>
          <w:szCs w:val="28"/>
        </w:rPr>
        <w:t xml:space="preserve">Задачи и источники информации анализа расходов и себестоимости продукции, работ, услуг. </w:t>
      </w:r>
      <w:r>
        <w:rPr>
          <w:sz w:val="28"/>
          <w:szCs w:val="28"/>
        </w:rPr>
        <w:t>К</w:t>
      </w:r>
      <w:r w:rsidRPr="00272B70">
        <w:rPr>
          <w:sz w:val="28"/>
          <w:szCs w:val="28"/>
        </w:rPr>
        <w:t>ласси</w:t>
      </w:r>
      <w:r>
        <w:rPr>
          <w:sz w:val="28"/>
          <w:szCs w:val="28"/>
        </w:rPr>
        <w:t>фикация</w:t>
      </w:r>
      <w:r w:rsidRPr="00272B70">
        <w:rPr>
          <w:sz w:val="28"/>
          <w:szCs w:val="28"/>
        </w:rPr>
        <w:t xml:space="preserve"> затрат, характеристика видов расходов организации. Анализ общего объема расходов и их структуры. Методика анализа затрат по экономическим элементам</w:t>
      </w:r>
      <w:r>
        <w:rPr>
          <w:sz w:val="28"/>
          <w:szCs w:val="28"/>
        </w:rPr>
        <w:t xml:space="preserve">. Анализ затрат на </w:t>
      </w:r>
      <w:r w:rsidRPr="00272B70">
        <w:rPr>
          <w:sz w:val="28"/>
          <w:szCs w:val="28"/>
        </w:rPr>
        <w:t>рубль выпущенной</w:t>
      </w:r>
      <w:r>
        <w:rPr>
          <w:sz w:val="28"/>
          <w:szCs w:val="28"/>
        </w:rPr>
        <w:t>/</w:t>
      </w:r>
      <w:r w:rsidRPr="00272B70">
        <w:rPr>
          <w:sz w:val="28"/>
          <w:szCs w:val="28"/>
        </w:rPr>
        <w:t xml:space="preserve">проданной продукции. Расчет и оценка показателей себестоимости продукции, работ, услуг. Анализ прямых затрат. Анализ косвенных расходов. Факторный анализ расходов. Резервы снижения расходов организации. </w:t>
      </w:r>
    </w:p>
    <w:p w14:paraId="5152B637" w14:textId="77777777" w:rsidR="0096451A" w:rsidRPr="00272B70" w:rsidRDefault="0096451A" w:rsidP="00E5480C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72B70">
        <w:rPr>
          <w:rFonts w:ascii="Times New Roman" w:hAnsi="Times New Roman"/>
          <w:sz w:val="28"/>
          <w:szCs w:val="28"/>
        </w:rPr>
        <w:t>Анализ поведения затрат и взаимосвязи объема производства, себестоимости и прибыли организации</w:t>
      </w:r>
      <w:r>
        <w:rPr>
          <w:rFonts w:ascii="Times New Roman" w:hAnsi="Times New Roman"/>
          <w:sz w:val="28"/>
          <w:szCs w:val="28"/>
        </w:rPr>
        <w:t xml:space="preserve">: информационная база и система показателей.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взаимосвязи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родаж),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765134">
        <w:rPr>
          <w:rFonts w:ascii="Times New Roman" w:hAnsi="Times New Roman"/>
          <w:bCs/>
          <w:sz w:val="28"/>
          <w:szCs w:val="28"/>
          <w:lang w:val="x-none"/>
        </w:rPr>
        <w:t xml:space="preserve">Использование </w:t>
      </w:r>
      <w:r w:rsidRPr="00765134">
        <w:rPr>
          <w:rFonts w:ascii="Times New Roman" w:hAnsi="Times New Roman"/>
          <w:bCs/>
          <w:sz w:val="28"/>
          <w:szCs w:val="28"/>
          <w:lang w:val="en-US"/>
        </w:rPr>
        <w:t>CVP</w:t>
      </w:r>
      <w:r w:rsidRPr="00765134">
        <w:rPr>
          <w:rFonts w:ascii="Times New Roman" w:hAnsi="Times New Roman"/>
          <w:bCs/>
          <w:sz w:val="28"/>
          <w:szCs w:val="28"/>
          <w:lang w:val="x-none"/>
        </w:rPr>
        <w:t>-анализа для обоснования оперативных управленческих решений</w:t>
      </w:r>
      <w:r>
        <w:rPr>
          <w:rFonts w:ascii="Times New Roman" w:hAnsi="Times New Roman"/>
          <w:bCs/>
          <w:sz w:val="28"/>
          <w:szCs w:val="28"/>
        </w:rPr>
        <w:t>. В</w:t>
      </w:r>
      <w:r w:rsidRPr="00272B70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яние</w:t>
      </w:r>
      <w:r w:rsidRPr="00272B70">
        <w:rPr>
          <w:rFonts w:ascii="Times New Roman" w:hAnsi="Times New Roman"/>
          <w:sz w:val="28"/>
          <w:szCs w:val="28"/>
        </w:rPr>
        <w:t xml:space="preserve"> структуры затрат на </w:t>
      </w:r>
      <w:r w:rsidRPr="00272B70">
        <w:rPr>
          <w:rFonts w:ascii="Times New Roman" w:hAnsi="Times New Roman"/>
          <w:sz w:val="28"/>
          <w:szCs w:val="28"/>
        </w:rPr>
        <w:lastRenderedPageBreak/>
        <w:t>финансовый результат. Операционный рычаг, оценка эффекта операционного рычага.</w:t>
      </w:r>
    </w:p>
    <w:bookmarkEnd w:id="11"/>
    <w:bookmarkEnd w:id="12"/>
    <w:bookmarkEnd w:id="13"/>
    <w:bookmarkEnd w:id="14"/>
    <w:bookmarkEnd w:id="15"/>
    <w:p w14:paraId="6D252AA7" w14:textId="77777777" w:rsidR="001705B7" w:rsidRDefault="001705B7" w:rsidP="00E5480C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E23E3B" w14:textId="77777777" w:rsidR="0096451A" w:rsidRPr="0096451A" w:rsidRDefault="004576B3" w:rsidP="00E5480C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</w:t>
      </w:r>
      <w:r w:rsidR="0096451A" w:rsidRPr="0096451A">
        <w:rPr>
          <w:rFonts w:ascii="Times New Roman" w:hAnsi="Times New Roman" w:cs="Times New Roman"/>
          <w:b/>
          <w:sz w:val="28"/>
          <w:szCs w:val="28"/>
        </w:rPr>
        <w:t>. Анализ финансовых результатов деятельности организации</w:t>
      </w:r>
    </w:p>
    <w:p w14:paraId="137A3720" w14:textId="77777777" w:rsidR="0096451A" w:rsidRDefault="0096451A" w:rsidP="00E5480C">
      <w:pPr>
        <w:widowControl w:val="0"/>
        <w:spacing w:line="239" w:lineRule="auto"/>
        <w:ind w:right="-61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541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9645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52A18A5C" w14:textId="77777777" w:rsidR="0096451A" w:rsidRPr="00076F2E" w:rsidRDefault="0096451A" w:rsidP="00E5480C">
      <w:pPr>
        <w:pStyle w:val="Default"/>
        <w:ind w:firstLine="567"/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Экономические факторы, влияющие на величину прибыли организации. Факторный анализ прибыли. Направления распределения чистой прибыли и их оптимизация. Система показателей рентабельности. </w:t>
      </w:r>
      <w:r w:rsidR="000B385A"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14:paraId="1A45CD0E" w14:textId="77777777" w:rsidR="004576B3" w:rsidRDefault="004576B3" w:rsidP="00E5480C">
      <w:pPr>
        <w:widowControl w:val="0"/>
        <w:spacing w:line="240" w:lineRule="auto"/>
        <w:ind w:right="-60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2D85F91" w14:textId="77777777" w:rsidR="00777D01" w:rsidRDefault="004576B3" w:rsidP="00E5480C">
      <w:pPr>
        <w:widowControl w:val="0"/>
        <w:spacing w:line="240" w:lineRule="auto"/>
        <w:ind w:right="-60" w:firstLine="567"/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8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А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из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ансо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экономическо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субъе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</w:p>
    <w:p w14:paraId="41D6EA1C" w14:textId="77777777" w:rsidR="00777D01" w:rsidRDefault="00777D01" w:rsidP="00E5480C">
      <w:pPr>
        <w:widowControl w:val="0"/>
        <w:spacing w:line="240" w:lineRule="auto"/>
        <w:ind w:right="-60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CE002FF" w14:textId="77777777" w:rsidR="00777D01" w:rsidRPr="00777D01" w:rsidRDefault="00777D01" w:rsidP="00E5480C">
      <w:pPr>
        <w:widowControl w:val="0"/>
        <w:tabs>
          <w:tab w:val="left" w:pos="2329"/>
          <w:tab w:val="left" w:pos="4344"/>
          <w:tab w:val="left" w:pos="5066"/>
          <w:tab w:val="left" w:pos="5919"/>
          <w:tab w:val="left" w:pos="6342"/>
          <w:tab w:val="left" w:pos="7070"/>
          <w:tab w:val="left" w:pos="7714"/>
          <w:tab w:val="left" w:pos="8156"/>
        </w:tabs>
        <w:spacing w:line="239" w:lineRule="auto"/>
        <w:ind w:right="-1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ояние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77D01">
        <w:rPr>
          <w:rFonts w:ascii="Times New Roman" w:hAnsi="Times New Roman" w:cs="Times New Roman"/>
          <w:sz w:val="28"/>
        </w:rPr>
        <w:t>Бухгалтерская (финансовая) отчетность – информационная база анализа финансового состояния экономического субъекта. Схема построения сравнительного аналитического баланса. Общая оценка структуры активов организации и источников их формирования по данным бухгалтерского баланса.</w:t>
      </w:r>
    </w:p>
    <w:p w14:paraId="68DFE4C6" w14:textId="77777777" w:rsidR="00777D01" w:rsidRDefault="00CF1832" w:rsidP="00E5480C">
      <w:pPr>
        <w:widowControl w:val="0"/>
        <w:spacing w:line="239" w:lineRule="auto"/>
        <w:ind w:right="-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Классификация активов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ического</w:t>
      </w:r>
      <w:r w:rsidR="00777D01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убъе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="00777D01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77D01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777D01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ости.</w:t>
      </w:r>
      <w:r w:rsidR="00777D01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Разделение</w:t>
      </w:r>
      <w:r w:rsidR="00777D01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иков финанс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экономичес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срочнос</w:t>
      </w:r>
      <w:r w:rsidR="00777D0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="00777D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0586EBF" w14:textId="77777777" w:rsidR="00777D01" w:rsidRPr="000B385A" w:rsidRDefault="00777D01" w:rsidP="00E5480C">
      <w:pPr>
        <w:widowControl w:val="0"/>
        <w:tabs>
          <w:tab w:val="left" w:pos="2039"/>
          <w:tab w:val="left" w:pos="3855"/>
          <w:tab w:val="left" w:pos="5954"/>
          <w:tab w:val="left" w:pos="8314"/>
        </w:tabs>
        <w:spacing w:line="239" w:lineRule="auto"/>
        <w:ind w:right="-1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0B38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0B38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B385A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ликвидности и платежеспособности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B385A" w:rsidRPr="000B385A">
        <w:rPr>
          <w:rFonts w:ascii="Times New Roman" w:hAnsi="Times New Roman" w:cs="Times New Roman"/>
          <w:sz w:val="28"/>
          <w:szCs w:val="28"/>
        </w:rPr>
        <w:t>Анализ ликвидности баланса. Анализ платежеспособности организации при помощи финансовых коэффициентов.</w:t>
      </w:r>
    </w:p>
    <w:p w14:paraId="0B9D8808" w14:textId="77777777" w:rsidR="000033B5" w:rsidRDefault="000B385A" w:rsidP="00E5480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Анализ финансовой</w:t>
      </w:r>
      <w:r w:rsidRPr="00974177">
        <w:rPr>
          <w:rFonts w:ascii="Times New Roman" w:hAnsi="Times New Roman"/>
          <w:sz w:val="28"/>
          <w:szCs w:val="28"/>
        </w:rPr>
        <w:t xml:space="preserve"> устойчивости. Анализ чистых активов организации. Методика оценки достаточности источников финансирования для формирования материальных оборотных средств. Относительные показатели финансовой </w:t>
      </w:r>
      <w:r w:rsidRPr="000B385A">
        <w:rPr>
          <w:rFonts w:ascii="Times New Roman" w:hAnsi="Times New Roman" w:cs="Times New Roman"/>
          <w:sz w:val="28"/>
          <w:szCs w:val="28"/>
        </w:rPr>
        <w:t>устойчивости. Эффект финансового рычага: концепция доходности и концепция риска. Коэффициент устойчивости экономического роста.</w:t>
      </w:r>
    </w:p>
    <w:p w14:paraId="35784B16" w14:textId="77777777" w:rsidR="00E5480C" w:rsidRDefault="000033B5" w:rsidP="00E5480C">
      <w:pPr>
        <w:pStyle w:val="a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 сводным критериям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нка).</w:t>
      </w:r>
    </w:p>
    <w:p w14:paraId="2D5C52E5" w14:textId="77777777" w:rsidR="004F7BC8" w:rsidRDefault="004F7BC8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54FDD9" w14:textId="77777777" w:rsidR="00E5480C" w:rsidRDefault="00E5480C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9B547C" w14:textId="77777777" w:rsidR="00E5480C" w:rsidRPr="00E5480C" w:rsidRDefault="00E5480C" w:rsidP="00E5480C">
      <w:pPr>
        <w:keepNext/>
        <w:spacing w:line="360" w:lineRule="auto"/>
        <w:ind w:right="-76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6" w:name="_Toc150210826"/>
      <w:r w:rsidRPr="00E5480C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5.2. Учебно-тематический план</w:t>
      </w:r>
      <w:bookmarkEnd w:id="16"/>
    </w:p>
    <w:p w14:paraId="5B04ED31" w14:textId="77777777" w:rsidR="00E10A77" w:rsidRDefault="00F2521F" w:rsidP="00E10A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5</w:t>
      </w:r>
    </w:p>
    <w:p w14:paraId="78F4FA7F" w14:textId="77777777" w:rsidR="00B72E25" w:rsidRDefault="00B72E25" w:rsidP="004B5DE7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Образовательная программа «Бизнес-анализ, налоги и аудит»</w:t>
      </w:r>
    </w:p>
    <w:p w14:paraId="693ACAAD" w14:textId="77777777" w:rsidR="00B72E25" w:rsidRPr="00E5480C" w:rsidRDefault="00B72E25" w:rsidP="00B72E25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Профиль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«Учет, анализ и аудит», 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2663"/>
        <w:gridCol w:w="839"/>
        <w:gridCol w:w="979"/>
        <w:gridCol w:w="979"/>
        <w:gridCol w:w="1396"/>
        <w:gridCol w:w="1215"/>
        <w:gridCol w:w="1436"/>
      </w:tblGrid>
      <w:tr w:rsidR="00E10A77" w:rsidRPr="00E8094D" w14:paraId="0B70B46D" w14:textId="77777777" w:rsidTr="001506B7">
        <w:trPr>
          <w:trHeight w:val="357"/>
        </w:trPr>
        <w:tc>
          <w:tcPr>
            <w:tcW w:w="273" w:type="pct"/>
            <w:vMerge w:val="restart"/>
            <w:vAlign w:val="center"/>
          </w:tcPr>
          <w:p w14:paraId="5D7E686A" w14:textId="77777777" w:rsidR="00E10A77" w:rsidRPr="004738DE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5578829F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14:paraId="0B37FEFB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689" w:type="pct"/>
            <w:gridSpan w:val="5"/>
            <w:vAlign w:val="center"/>
          </w:tcPr>
          <w:p w14:paraId="7E3DA844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1E6D24AD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24D0F2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Формы текущего контроля успеваемости</w:t>
            </w:r>
          </w:p>
        </w:tc>
      </w:tr>
      <w:tr w:rsidR="00E10A77" w:rsidRPr="00E8094D" w14:paraId="094CED08" w14:textId="77777777" w:rsidTr="000C4327">
        <w:trPr>
          <w:trHeight w:val="440"/>
        </w:trPr>
        <w:tc>
          <w:tcPr>
            <w:tcW w:w="273" w:type="pct"/>
            <w:vMerge/>
          </w:tcPr>
          <w:p w14:paraId="7DC66B46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400E46AE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7EBA4A90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4BCB6FD9" w14:textId="77777777" w:rsidR="000F77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 w:rsidR="000F777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68EA349" w14:textId="4F02FA1F" w:rsidR="00E10A77" w:rsidRPr="00F2521F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544DF6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14:paraId="391AFDFD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14:paraId="5B8E9DE9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14:paraId="20D1D147" w14:textId="77777777" w:rsidTr="000C4327">
        <w:trPr>
          <w:trHeight w:val="143"/>
        </w:trPr>
        <w:tc>
          <w:tcPr>
            <w:tcW w:w="273" w:type="pct"/>
            <w:vMerge/>
          </w:tcPr>
          <w:p w14:paraId="672E0945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6C269333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1EEA0464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12B7235B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487" w:type="pct"/>
            <w:vAlign w:val="center"/>
          </w:tcPr>
          <w:p w14:paraId="16D42849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14:paraId="641A4445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14:paraId="5EB9FD68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203B5FAA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14:paraId="6ED6C0D9" w14:textId="77777777" w:rsidTr="000C4327">
        <w:trPr>
          <w:trHeight w:val="1042"/>
        </w:trPr>
        <w:tc>
          <w:tcPr>
            <w:tcW w:w="273" w:type="pct"/>
          </w:tcPr>
          <w:p w14:paraId="2C566670" w14:textId="77777777" w:rsidR="00E10A77" w:rsidRPr="00E8094D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14:paraId="09A4A1C5" w14:textId="77777777" w:rsidR="00E10A77" w:rsidRPr="00F33887" w:rsidRDefault="00E10A77" w:rsidP="001C5960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 w:rsidR="001506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506B7"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417" w:type="pct"/>
          </w:tcPr>
          <w:p w14:paraId="0BDEB632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005568" w14:textId="77777777" w:rsidR="00E10A77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79D96E4A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69024C" w14:textId="77777777" w:rsidR="00E10A77" w:rsidRPr="00E8094D" w:rsidRDefault="00E10A77" w:rsidP="001C5960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14:paraId="4889E95D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CA60C3" w14:textId="77777777"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07EEF9BA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EF02CC" w14:textId="77777777"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6D4B4F15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25C5F2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14:paraId="2D27D5B8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3EB09C" w14:textId="77777777"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4" w:type="pct"/>
            <w:vMerge w:val="restart"/>
            <w:vAlign w:val="center"/>
          </w:tcPr>
          <w:p w14:paraId="3C0A366D" w14:textId="77777777" w:rsidR="00E10A77" w:rsidRPr="00DF7842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proofErr w:type="spellStart"/>
            <w:r w:rsidRPr="00DF7842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точное тестирование</w:t>
            </w:r>
          </w:p>
        </w:tc>
      </w:tr>
      <w:tr w:rsidR="00E10A77" w:rsidRPr="00E8094D" w14:paraId="3CAC4E57" w14:textId="77777777" w:rsidTr="000C4327">
        <w:trPr>
          <w:trHeight w:val="418"/>
        </w:trPr>
        <w:tc>
          <w:tcPr>
            <w:tcW w:w="273" w:type="pct"/>
          </w:tcPr>
          <w:p w14:paraId="3FB12916" w14:textId="77777777"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14:paraId="0A820C55" w14:textId="77777777" w:rsidR="00E10A77" w:rsidRPr="00E64A72" w:rsidRDefault="001506B7" w:rsidP="001C5960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</w:t>
            </w:r>
            <w:r w:rsidR="00E10A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E6AA1">
              <w:rPr>
                <w:rFonts w:ascii="Times New Roman" w:hAnsi="Times New Roman"/>
                <w:sz w:val="24"/>
                <w:szCs w:val="24"/>
              </w:rPr>
              <w:t xml:space="preserve">Методика факторного анализа. </w:t>
            </w:r>
            <w:r w:rsidR="00E10A77"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417" w:type="pct"/>
          </w:tcPr>
          <w:p w14:paraId="3A1FDC77" w14:textId="446938E8" w:rsidR="00E10A77" w:rsidRPr="00E8094D" w:rsidRDefault="00427EE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D75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7" w:type="pct"/>
          </w:tcPr>
          <w:p w14:paraId="735994EC" w14:textId="349E6567" w:rsidR="00E10A77" w:rsidRPr="00E8094D" w:rsidRDefault="00427EE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D75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4EB31DD1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488BACF9" w14:textId="57F1E396"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D75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14:paraId="3177A253" w14:textId="77777777"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559B2A22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3BB48A64" w14:textId="77777777" w:rsidTr="000C4327">
        <w:trPr>
          <w:trHeight w:val="403"/>
        </w:trPr>
        <w:tc>
          <w:tcPr>
            <w:tcW w:w="273" w:type="pct"/>
          </w:tcPr>
          <w:p w14:paraId="39464057" w14:textId="77777777"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24" w:type="pct"/>
          </w:tcPr>
          <w:p w14:paraId="571F1030" w14:textId="77777777" w:rsidR="00E10A77" w:rsidRPr="00E64A72" w:rsidRDefault="001506B7" w:rsidP="005A64B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E10A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E6AA1">
              <w:rPr>
                <w:rFonts w:ascii="Times New Roman" w:hAnsi="Times New Roman"/>
                <w:sz w:val="24"/>
                <w:szCs w:val="24"/>
              </w:rPr>
              <w:t xml:space="preserve">Информационное обеспечение </w:t>
            </w:r>
            <w:r w:rsidR="00E10A77" w:rsidRPr="00E64A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анализа. </w:t>
            </w:r>
          </w:p>
        </w:tc>
        <w:tc>
          <w:tcPr>
            <w:tcW w:w="417" w:type="pct"/>
          </w:tcPr>
          <w:p w14:paraId="5DBCDF52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14:paraId="31D03D7B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1CD378B8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77CAE6EF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14:paraId="3E0A5297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14:paraId="2D0F36C2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627CC2B3" w14:textId="77777777" w:rsidTr="000C4327">
        <w:trPr>
          <w:trHeight w:val="403"/>
        </w:trPr>
        <w:tc>
          <w:tcPr>
            <w:tcW w:w="273" w:type="pct"/>
          </w:tcPr>
          <w:p w14:paraId="182DF6F9" w14:textId="77777777"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24" w:type="pct"/>
          </w:tcPr>
          <w:p w14:paraId="36685D5D" w14:textId="77777777" w:rsidR="00E10A77" w:rsidRPr="00E64A72" w:rsidRDefault="001506B7" w:rsidP="001C596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10A77"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10A77"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 w:rsidR="00E10A77"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417" w:type="pct"/>
          </w:tcPr>
          <w:p w14:paraId="5CD28762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14:paraId="13A0A933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1587C0E7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14001A50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14:paraId="62FE31F9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14:paraId="4CCFFF2A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02DC5EA8" w14:textId="77777777" w:rsidTr="00030F60">
        <w:trPr>
          <w:trHeight w:val="1098"/>
        </w:trPr>
        <w:tc>
          <w:tcPr>
            <w:tcW w:w="273" w:type="pct"/>
          </w:tcPr>
          <w:p w14:paraId="67464210" w14:textId="77777777"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24" w:type="pct"/>
          </w:tcPr>
          <w:p w14:paraId="0D615561" w14:textId="77777777" w:rsidR="00E10A77" w:rsidRPr="00E64A72" w:rsidRDefault="001506B7" w:rsidP="001C5960">
            <w:pPr>
              <w:widowControl w:val="0"/>
              <w:spacing w:line="239" w:lineRule="auto"/>
              <w:ind w:right="-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E10A77"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="00E10A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7" w:type="pct"/>
          </w:tcPr>
          <w:p w14:paraId="6A151D7D" w14:textId="77777777"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7" w:type="pct"/>
          </w:tcPr>
          <w:p w14:paraId="4719278A" w14:textId="77777777"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pct"/>
          </w:tcPr>
          <w:p w14:paraId="2B0EBEE3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6FBDD790" w14:textId="77777777" w:rsidR="00E10A77" w:rsidRPr="00E8094D" w:rsidRDefault="001506B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6103ABFE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64EA12B4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3F0E7EF0" w14:textId="77777777" w:rsidTr="000C4327">
        <w:trPr>
          <w:trHeight w:val="126"/>
        </w:trPr>
        <w:tc>
          <w:tcPr>
            <w:tcW w:w="273" w:type="pct"/>
          </w:tcPr>
          <w:p w14:paraId="5B280FA6" w14:textId="77777777"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24" w:type="pct"/>
          </w:tcPr>
          <w:p w14:paraId="2AED2B20" w14:textId="77777777" w:rsidR="00E10A77" w:rsidRPr="00E8094D" w:rsidRDefault="001506B7" w:rsidP="001C5960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E10A77" w:rsidRPr="00E64A72">
              <w:rPr>
                <w:rFonts w:ascii="Times New Roman" w:hAnsi="Times New Roman"/>
                <w:sz w:val="24"/>
                <w:szCs w:val="24"/>
              </w:rPr>
              <w:t>. Анализ и управление расходами организации. Анализ безубыточности (</w:t>
            </w:r>
            <w:r w:rsidR="00E10A77"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="00E10A77"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="00E10A77"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417" w:type="pct"/>
          </w:tcPr>
          <w:p w14:paraId="679C309B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87" w:type="pct"/>
          </w:tcPr>
          <w:p w14:paraId="6E019D2C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4EF78C48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09CD8432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2C552411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595578F7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157B874D" w14:textId="77777777" w:rsidTr="000C4327">
        <w:trPr>
          <w:trHeight w:val="126"/>
        </w:trPr>
        <w:tc>
          <w:tcPr>
            <w:tcW w:w="273" w:type="pct"/>
          </w:tcPr>
          <w:p w14:paraId="2A28838C" w14:textId="77777777" w:rsidR="00E10A77" w:rsidRPr="00E8094D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324" w:type="pct"/>
          </w:tcPr>
          <w:p w14:paraId="6F4B5AD6" w14:textId="77777777" w:rsidR="00E10A77" w:rsidRPr="00E8094D" w:rsidRDefault="001506B7" w:rsidP="001C5960">
            <w:pPr>
              <w:spacing w:line="240" w:lineRule="auto"/>
              <w:ind w:left="-57" w:right="4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</w:t>
            </w:r>
            <w:r w:rsidR="00E10A77">
              <w:rPr>
                <w:rFonts w:ascii="Times New Roman" w:hAnsi="Times New Roman"/>
                <w:sz w:val="24"/>
                <w:szCs w:val="24"/>
              </w:rPr>
              <w:t>. Анализ финансовых результатов деятельности организации</w:t>
            </w:r>
          </w:p>
        </w:tc>
        <w:tc>
          <w:tcPr>
            <w:tcW w:w="417" w:type="pct"/>
          </w:tcPr>
          <w:p w14:paraId="38E8C0CC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7" w:type="pct"/>
          </w:tcPr>
          <w:p w14:paraId="54393217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31439058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080560B4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515B9FF9" w14:textId="77777777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4" w:type="pct"/>
            <w:vMerge/>
          </w:tcPr>
          <w:p w14:paraId="4314F158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3C24145C" w14:textId="77777777" w:rsidTr="000C4327">
        <w:trPr>
          <w:trHeight w:val="403"/>
        </w:trPr>
        <w:tc>
          <w:tcPr>
            <w:tcW w:w="273" w:type="pct"/>
          </w:tcPr>
          <w:p w14:paraId="3F024FA4" w14:textId="77777777" w:rsidR="00E10A77" w:rsidRPr="00E64A72" w:rsidRDefault="001506B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324" w:type="pct"/>
          </w:tcPr>
          <w:p w14:paraId="56B62908" w14:textId="77777777" w:rsidR="00E10A77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</w:t>
            </w:r>
            <w:r w:rsidR="001506B7">
              <w:rPr>
                <w:rFonts w:ascii="Times New Roman" w:hAnsi="Times New Roman"/>
                <w:sz w:val="24"/>
                <w:szCs w:val="24"/>
              </w:rPr>
              <w:t>а 8</w:t>
            </w:r>
            <w:r>
              <w:rPr>
                <w:rFonts w:ascii="Times New Roman" w:hAnsi="Times New Roman"/>
                <w:sz w:val="24"/>
                <w:szCs w:val="24"/>
              </w:rPr>
              <w:t>. Анализ финансового состояния экономического субъекта</w:t>
            </w:r>
          </w:p>
          <w:p w14:paraId="25510BAC" w14:textId="77777777" w:rsidR="00030F60" w:rsidRPr="00E8094D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31399150" w14:textId="384B6601" w:rsidR="00E10A77" w:rsidRPr="00E8094D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D75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7" w:type="pct"/>
          </w:tcPr>
          <w:p w14:paraId="08887D03" w14:textId="7C442D08" w:rsidR="00E10A77" w:rsidRDefault="00DD75E5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7730927C" w14:textId="77777777" w:rsidR="00E10A77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1D709A4E" w14:textId="5545E771" w:rsidR="00E10A77" w:rsidRDefault="00DD75E5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03DC7489" w14:textId="77777777" w:rsidR="00E10A77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</w:tcPr>
          <w:p w14:paraId="3B6F6936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09BD669D" w14:textId="77777777" w:rsidTr="000C4327">
        <w:trPr>
          <w:trHeight w:val="403"/>
        </w:trPr>
        <w:tc>
          <w:tcPr>
            <w:tcW w:w="273" w:type="pct"/>
          </w:tcPr>
          <w:p w14:paraId="4F2DDBCC" w14:textId="77777777" w:rsidR="00E10A77" w:rsidRPr="00E64A72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14:paraId="2D55FACD" w14:textId="77777777" w:rsidR="00E10A77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  <w:p w14:paraId="56834E35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5C28E4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9959F2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1C4559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9D3628" w14:textId="77777777" w:rsidR="00030F60" w:rsidRPr="00E8094D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033379AC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87" w:type="pct"/>
          </w:tcPr>
          <w:p w14:paraId="68CF667E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87" w:type="pct"/>
          </w:tcPr>
          <w:p w14:paraId="779BD3A7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" w:type="pct"/>
          </w:tcPr>
          <w:p w14:paraId="3013A362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04" w:type="pct"/>
          </w:tcPr>
          <w:p w14:paraId="7C6FA7DC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14" w:type="pct"/>
          </w:tcPr>
          <w:p w14:paraId="6287AB24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E10A77" w:rsidRPr="00D652B8" w14:paraId="17DD2509" w14:textId="77777777" w:rsidTr="00030F60">
        <w:trPr>
          <w:trHeight w:val="222"/>
        </w:trPr>
        <w:tc>
          <w:tcPr>
            <w:tcW w:w="273" w:type="pct"/>
          </w:tcPr>
          <w:p w14:paraId="4216430B" w14:textId="77777777" w:rsidR="00E10A77" w:rsidRPr="00D652B8" w:rsidRDefault="00E10A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14:paraId="6B16C4B3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  <w:p w14:paraId="638500B6" w14:textId="77777777" w:rsidR="00030F60" w:rsidRPr="00D652B8" w:rsidRDefault="00030F60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00791F5C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14:paraId="41B4CCB6" w14:textId="77777777"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7" w:type="pct"/>
          </w:tcPr>
          <w:p w14:paraId="501E361D" w14:textId="0F6FC511" w:rsidR="00E10A77" w:rsidRPr="00D652B8" w:rsidRDefault="0029528D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" w:type="pct"/>
          </w:tcPr>
          <w:p w14:paraId="320ECD3A" w14:textId="3DA26103" w:rsidR="00E10A77" w:rsidRPr="00D652B8" w:rsidRDefault="0029528D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04" w:type="pct"/>
            <w:shd w:val="clear" w:color="auto" w:fill="auto"/>
          </w:tcPr>
          <w:p w14:paraId="7CE409FA" w14:textId="2F3AFA95" w:rsidR="00E10A77" w:rsidRPr="00D652B8" w:rsidRDefault="00B931A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14" w:type="pct"/>
          </w:tcPr>
          <w:p w14:paraId="535FA8D7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C05A034" w14:textId="49FB76A2" w:rsidR="00544DF6" w:rsidRDefault="00544DF6" w:rsidP="00544DF6">
      <w:pPr>
        <w:pStyle w:val="ac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5A4A">
        <w:rPr>
          <w:rFonts w:ascii="Times New Roman" w:hAnsi="Times New Roman"/>
          <w:sz w:val="24"/>
          <w:szCs w:val="24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9E29773" w14:textId="77777777" w:rsidR="00F2521F" w:rsidRDefault="00F2521F" w:rsidP="000C4327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491B448" w14:textId="77777777" w:rsidR="00F42880" w:rsidRDefault="00F42880" w:rsidP="00F42880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6</w:t>
      </w:r>
    </w:p>
    <w:p w14:paraId="44BE25E4" w14:textId="77777777" w:rsidR="00F42880" w:rsidRDefault="00F42880" w:rsidP="00F42880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Образовательная программа «Бизнес-анализ, налоги и аудит»</w:t>
      </w:r>
    </w:p>
    <w:p w14:paraId="4DC07FB5" w14:textId="77777777" w:rsidR="00F42880" w:rsidRPr="00E5480C" w:rsidRDefault="00F42880" w:rsidP="00F42880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Профиль: «Учет, анализ и аудит» </w:t>
      </w:r>
    </w:p>
    <w:p w14:paraId="6CF02176" w14:textId="72466639" w:rsidR="00F42880" w:rsidRDefault="00F42880" w:rsidP="00F42880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Институт </w:t>
      </w:r>
      <w:r w:rsidR="00B32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открытого 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5"/>
        <w:gridCol w:w="2796"/>
        <w:gridCol w:w="839"/>
        <w:gridCol w:w="839"/>
        <w:gridCol w:w="1118"/>
        <w:gridCol w:w="1398"/>
        <w:gridCol w:w="1120"/>
        <w:gridCol w:w="1530"/>
      </w:tblGrid>
      <w:tr w:rsidR="00F42880" w:rsidRPr="00E8094D" w14:paraId="646F3943" w14:textId="77777777" w:rsidTr="004B5DE7">
        <w:trPr>
          <w:trHeight w:val="357"/>
        </w:trPr>
        <w:tc>
          <w:tcPr>
            <w:tcW w:w="206" w:type="pct"/>
            <w:vMerge w:val="restart"/>
            <w:vAlign w:val="center"/>
          </w:tcPr>
          <w:p w14:paraId="53409C7C" w14:textId="77777777" w:rsidR="00F42880" w:rsidRPr="004738DE" w:rsidRDefault="00F42880" w:rsidP="004B5DE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0C01B2F" w14:textId="77777777" w:rsidR="00F42880" w:rsidRPr="004738DE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90" w:type="pct"/>
            <w:vMerge w:val="restart"/>
            <w:vAlign w:val="center"/>
          </w:tcPr>
          <w:p w14:paraId="14DFC79F" w14:textId="77777777" w:rsidR="00F42880" w:rsidRPr="004738DE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42" w:type="pct"/>
            <w:gridSpan w:val="5"/>
            <w:vAlign w:val="center"/>
          </w:tcPr>
          <w:p w14:paraId="67F9E7D1" w14:textId="77777777" w:rsidR="00F42880" w:rsidRPr="004738DE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61" w:type="pct"/>
            <w:vMerge w:val="restart"/>
            <w:vAlign w:val="center"/>
          </w:tcPr>
          <w:p w14:paraId="793F1A95" w14:textId="77777777" w:rsidR="00F42880" w:rsidRPr="004738DE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EBC849" w14:textId="77777777" w:rsidR="00F42880" w:rsidRPr="004738DE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42880" w:rsidRPr="00E8094D" w14:paraId="02174E58" w14:textId="77777777" w:rsidTr="004B5DE7">
        <w:trPr>
          <w:trHeight w:val="440"/>
        </w:trPr>
        <w:tc>
          <w:tcPr>
            <w:tcW w:w="206" w:type="pct"/>
            <w:vMerge/>
          </w:tcPr>
          <w:p w14:paraId="19F4A7A5" w14:textId="77777777" w:rsidR="00F42880" w:rsidRPr="00E8094D" w:rsidRDefault="00F42880" w:rsidP="004B5DE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0" w:type="pct"/>
            <w:vMerge/>
          </w:tcPr>
          <w:p w14:paraId="59D0126C" w14:textId="77777777" w:rsidR="00F42880" w:rsidRPr="00E8094D" w:rsidRDefault="00F42880" w:rsidP="004B5DE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1E5F9CE4" w14:textId="77777777" w:rsidR="00F42880" w:rsidRPr="004738DE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5512A0A2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6A93D78" w14:textId="77777777" w:rsidR="00F42880" w:rsidRPr="00F2521F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57" w:type="pct"/>
            <w:vMerge w:val="restart"/>
            <w:vAlign w:val="center"/>
          </w:tcPr>
          <w:p w14:paraId="65A7FD88" w14:textId="77777777" w:rsidR="00F42880" w:rsidRPr="004738DE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61" w:type="pct"/>
            <w:vMerge/>
          </w:tcPr>
          <w:p w14:paraId="78B63B8B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880" w:rsidRPr="00E8094D" w14:paraId="1FB0AB08" w14:textId="77777777" w:rsidTr="004B5DE7">
        <w:trPr>
          <w:trHeight w:val="143"/>
        </w:trPr>
        <w:tc>
          <w:tcPr>
            <w:tcW w:w="206" w:type="pct"/>
            <w:vMerge/>
          </w:tcPr>
          <w:p w14:paraId="53252969" w14:textId="77777777" w:rsidR="00F42880" w:rsidRPr="00E8094D" w:rsidRDefault="00F42880" w:rsidP="004B5DE7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pct"/>
            <w:vMerge/>
          </w:tcPr>
          <w:p w14:paraId="53B277C3" w14:textId="77777777" w:rsidR="00F42880" w:rsidRPr="00E8094D" w:rsidRDefault="00F42880" w:rsidP="004B5DE7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00A963C9" w14:textId="77777777" w:rsidR="00F42880" w:rsidRPr="00E8094D" w:rsidRDefault="00F42880" w:rsidP="004B5DE7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14:paraId="7D65D7BA" w14:textId="77777777" w:rsidR="00F42880" w:rsidRPr="00D652B8" w:rsidRDefault="00F42880" w:rsidP="004B5DE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556" w:type="pct"/>
            <w:vAlign w:val="center"/>
          </w:tcPr>
          <w:p w14:paraId="4712063D" w14:textId="77777777" w:rsidR="00F42880" w:rsidRPr="00D652B8" w:rsidRDefault="00F42880" w:rsidP="004B5DE7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5" w:type="pct"/>
            <w:vAlign w:val="center"/>
          </w:tcPr>
          <w:p w14:paraId="1986275B" w14:textId="77777777" w:rsidR="00F42880" w:rsidRPr="00D652B8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57" w:type="pct"/>
            <w:vMerge/>
          </w:tcPr>
          <w:p w14:paraId="4AA095B1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" w:type="pct"/>
            <w:vMerge/>
          </w:tcPr>
          <w:p w14:paraId="0D9B73A8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2880" w:rsidRPr="00E8094D" w14:paraId="1809540A" w14:textId="77777777" w:rsidTr="004B5DE7">
        <w:trPr>
          <w:trHeight w:val="1307"/>
        </w:trPr>
        <w:tc>
          <w:tcPr>
            <w:tcW w:w="206" w:type="pct"/>
          </w:tcPr>
          <w:p w14:paraId="579E11D2" w14:textId="77777777" w:rsidR="00F42880" w:rsidRPr="00E8094D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90" w:type="pct"/>
          </w:tcPr>
          <w:p w14:paraId="661E7CCE" w14:textId="77777777" w:rsidR="00F42880" w:rsidRPr="00F33887" w:rsidRDefault="00F42880" w:rsidP="004B5DE7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417" w:type="pct"/>
          </w:tcPr>
          <w:p w14:paraId="3AA6CAAB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B9E82D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14:paraId="160CC8F6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864B34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FFC874" w14:textId="77777777" w:rsidR="00F42880" w:rsidRPr="00E8094D" w:rsidRDefault="00F42880" w:rsidP="004B5DE7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5CB9FDAE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45D97F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6" w:type="pct"/>
          </w:tcPr>
          <w:p w14:paraId="20B5BC73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0B3D0C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pct"/>
          </w:tcPr>
          <w:p w14:paraId="0531FB2F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7DFD6F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2170707B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7DA66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1" w:type="pct"/>
            <w:vMerge w:val="restart"/>
            <w:vAlign w:val="center"/>
          </w:tcPr>
          <w:p w14:paraId="69A27257" w14:textId="77777777" w:rsidR="00F42880" w:rsidRPr="00DF7842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proofErr w:type="spellStart"/>
            <w:r w:rsidRPr="00DF7842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точное тестирование</w:t>
            </w:r>
          </w:p>
        </w:tc>
      </w:tr>
      <w:tr w:rsidR="00F42880" w:rsidRPr="00E8094D" w14:paraId="7DE26902" w14:textId="77777777" w:rsidTr="004B5DE7">
        <w:trPr>
          <w:trHeight w:val="418"/>
        </w:trPr>
        <w:tc>
          <w:tcPr>
            <w:tcW w:w="206" w:type="pct"/>
          </w:tcPr>
          <w:p w14:paraId="38E9D4B5" w14:textId="77777777" w:rsidR="00F42880" w:rsidRPr="00E8094D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90" w:type="pct"/>
          </w:tcPr>
          <w:p w14:paraId="7D91EBC2" w14:textId="77777777" w:rsidR="00F42880" w:rsidRPr="00E64A72" w:rsidRDefault="00F42880" w:rsidP="004B5DE7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Методика факторного анализа. 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417" w:type="pct"/>
          </w:tcPr>
          <w:p w14:paraId="620E60AB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7" w:type="pct"/>
          </w:tcPr>
          <w:p w14:paraId="5C9F6F3D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6" w:type="pct"/>
          </w:tcPr>
          <w:p w14:paraId="6B7B5F4F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pct"/>
          </w:tcPr>
          <w:p w14:paraId="770445F8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79FD2710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7FD08745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880" w:rsidRPr="00E8094D" w14:paraId="537F7E07" w14:textId="77777777" w:rsidTr="004B5DE7">
        <w:trPr>
          <w:trHeight w:val="403"/>
        </w:trPr>
        <w:tc>
          <w:tcPr>
            <w:tcW w:w="206" w:type="pct"/>
          </w:tcPr>
          <w:p w14:paraId="71E3772C" w14:textId="77777777" w:rsidR="00F42880" w:rsidRPr="00E8094D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90" w:type="pct"/>
          </w:tcPr>
          <w:p w14:paraId="3E5FC028" w14:textId="77777777" w:rsidR="00F42880" w:rsidRPr="00E64A72" w:rsidRDefault="00F42880" w:rsidP="004B5DE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анализа. </w:t>
            </w:r>
          </w:p>
        </w:tc>
        <w:tc>
          <w:tcPr>
            <w:tcW w:w="417" w:type="pct"/>
          </w:tcPr>
          <w:p w14:paraId="7A5B8B08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7" w:type="pct"/>
          </w:tcPr>
          <w:p w14:paraId="24F19D35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6" w:type="pct"/>
          </w:tcPr>
          <w:p w14:paraId="6428B1EC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pct"/>
          </w:tcPr>
          <w:p w14:paraId="083EA95E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66F42D93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1" w:type="pct"/>
            <w:vMerge/>
          </w:tcPr>
          <w:p w14:paraId="4085439C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880" w:rsidRPr="00E8094D" w14:paraId="42BCC7CC" w14:textId="77777777" w:rsidTr="004B5DE7">
        <w:trPr>
          <w:trHeight w:val="403"/>
        </w:trPr>
        <w:tc>
          <w:tcPr>
            <w:tcW w:w="206" w:type="pct"/>
          </w:tcPr>
          <w:p w14:paraId="5D12C1E3" w14:textId="77777777" w:rsidR="00F42880" w:rsidRPr="00E8094D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90" w:type="pct"/>
          </w:tcPr>
          <w:p w14:paraId="33A4F828" w14:textId="77777777" w:rsidR="00F42880" w:rsidRPr="00E64A72" w:rsidRDefault="00F42880" w:rsidP="004B5DE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417" w:type="pct"/>
          </w:tcPr>
          <w:p w14:paraId="5AD0F670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7" w:type="pct"/>
          </w:tcPr>
          <w:p w14:paraId="1D8B13B6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6" w:type="pct"/>
          </w:tcPr>
          <w:p w14:paraId="7B7FEB9B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pct"/>
          </w:tcPr>
          <w:p w14:paraId="757E85E0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1E2EA39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1" w:type="pct"/>
            <w:vMerge/>
          </w:tcPr>
          <w:p w14:paraId="49404C52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880" w:rsidRPr="00E8094D" w14:paraId="68508E1B" w14:textId="77777777" w:rsidTr="004B5DE7">
        <w:trPr>
          <w:trHeight w:val="126"/>
        </w:trPr>
        <w:tc>
          <w:tcPr>
            <w:tcW w:w="206" w:type="pct"/>
          </w:tcPr>
          <w:p w14:paraId="5F49A710" w14:textId="77777777" w:rsidR="00F42880" w:rsidRPr="00E8094D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90" w:type="pct"/>
          </w:tcPr>
          <w:p w14:paraId="279AF55E" w14:textId="77777777" w:rsidR="00F42880" w:rsidRPr="00E64A72" w:rsidRDefault="00F42880" w:rsidP="004B5DE7">
            <w:pPr>
              <w:widowControl w:val="0"/>
              <w:spacing w:line="239" w:lineRule="auto"/>
              <w:ind w:right="-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7" w:type="pct"/>
          </w:tcPr>
          <w:p w14:paraId="7EC3E7D8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7" w:type="pct"/>
          </w:tcPr>
          <w:p w14:paraId="3CA23B5C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6" w:type="pct"/>
          </w:tcPr>
          <w:p w14:paraId="36CC15DC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pct"/>
          </w:tcPr>
          <w:p w14:paraId="4E6F5FCE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21BB353C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25F5F8A5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880" w:rsidRPr="00E8094D" w14:paraId="462D6939" w14:textId="77777777" w:rsidTr="004B5DE7">
        <w:trPr>
          <w:trHeight w:val="126"/>
        </w:trPr>
        <w:tc>
          <w:tcPr>
            <w:tcW w:w="206" w:type="pct"/>
          </w:tcPr>
          <w:p w14:paraId="75689C8A" w14:textId="77777777" w:rsidR="00F42880" w:rsidRPr="00E8094D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90" w:type="pct"/>
          </w:tcPr>
          <w:p w14:paraId="494A4834" w14:textId="77777777" w:rsidR="00F42880" w:rsidRPr="00E8094D" w:rsidRDefault="00F42880" w:rsidP="004B5DE7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.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417" w:type="pct"/>
          </w:tcPr>
          <w:p w14:paraId="41C0C649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7" w:type="pct"/>
          </w:tcPr>
          <w:p w14:paraId="1B83BEBB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6" w:type="pct"/>
          </w:tcPr>
          <w:p w14:paraId="2838C81A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pct"/>
          </w:tcPr>
          <w:p w14:paraId="256161D1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23F256A2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22F2582D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880" w:rsidRPr="00E8094D" w14:paraId="1DD94ECB" w14:textId="77777777" w:rsidTr="004B5DE7">
        <w:trPr>
          <w:trHeight w:val="126"/>
        </w:trPr>
        <w:tc>
          <w:tcPr>
            <w:tcW w:w="206" w:type="pct"/>
          </w:tcPr>
          <w:p w14:paraId="572A965C" w14:textId="77777777" w:rsidR="00F42880" w:rsidRPr="00E8094D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390" w:type="pct"/>
          </w:tcPr>
          <w:p w14:paraId="17D71B6B" w14:textId="77777777" w:rsidR="00F42880" w:rsidRPr="00E8094D" w:rsidRDefault="00F42880" w:rsidP="004B5DE7">
            <w:pPr>
              <w:spacing w:line="240" w:lineRule="auto"/>
              <w:ind w:left="-57" w:right="4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Анализ финансовых результатов деятельности организации</w:t>
            </w:r>
          </w:p>
        </w:tc>
        <w:tc>
          <w:tcPr>
            <w:tcW w:w="417" w:type="pct"/>
          </w:tcPr>
          <w:p w14:paraId="3243A31A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7" w:type="pct"/>
          </w:tcPr>
          <w:p w14:paraId="67D4DE01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6" w:type="pct"/>
          </w:tcPr>
          <w:p w14:paraId="6C55CA17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pct"/>
          </w:tcPr>
          <w:p w14:paraId="3236CC9E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7B549167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1" w:type="pct"/>
            <w:vMerge/>
          </w:tcPr>
          <w:p w14:paraId="765B0B9C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880" w:rsidRPr="00E8094D" w14:paraId="29D0315D" w14:textId="77777777" w:rsidTr="004B5DE7">
        <w:trPr>
          <w:trHeight w:val="403"/>
        </w:trPr>
        <w:tc>
          <w:tcPr>
            <w:tcW w:w="206" w:type="pct"/>
          </w:tcPr>
          <w:p w14:paraId="34B0839C" w14:textId="77777777" w:rsidR="00F42880" w:rsidRPr="00E64A72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1390" w:type="pct"/>
          </w:tcPr>
          <w:p w14:paraId="72B5C48C" w14:textId="77777777" w:rsidR="00F42880" w:rsidRPr="00E8094D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Анализ финансового состояния экономического субъекта</w:t>
            </w:r>
          </w:p>
        </w:tc>
        <w:tc>
          <w:tcPr>
            <w:tcW w:w="417" w:type="pct"/>
          </w:tcPr>
          <w:p w14:paraId="424216A3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7" w:type="pct"/>
          </w:tcPr>
          <w:p w14:paraId="7C6B34B7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6" w:type="pct"/>
          </w:tcPr>
          <w:p w14:paraId="37D257F4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" w:type="pct"/>
          </w:tcPr>
          <w:p w14:paraId="1B84EEB4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55C638AB" w14:textId="77777777" w:rsidR="00F42880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</w:tcPr>
          <w:p w14:paraId="3078EAB0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880" w:rsidRPr="00E8094D" w14:paraId="73398D72" w14:textId="77777777" w:rsidTr="004B5DE7">
        <w:trPr>
          <w:trHeight w:val="403"/>
        </w:trPr>
        <w:tc>
          <w:tcPr>
            <w:tcW w:w="206" w:type="pct"/>
          </w:tcPr>
          <w:p w14:paraId="330284F1" w14:textId="77777777" w:rsidR="00F42880" w:rsidRPr="00E64A72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0" w:type="pct"/>
          </w:tcPr>
          <w:p w14:paraId="02B2E852" w14:textId="77777777" w:rsidR="00F42880" w:rsidRPr="00E8094D" w:rsidRDefault="00F42880" w:rsidP="004B5DE7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7" w:type="pct"/>
          </w:tcPr>
          <w:p w14:paraId="2487524E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417" w:type="pct"/>
          </w:tcPr>
          <w:p w14:paraId="766D3CDF" w14:textId="77777777" w:rsidR="00F42880" w:rsidRPr="00472B4F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6" w:type="pct"/>
          </w:tcPr>
          <w:p w14:paraId="57C5333E" w14:textId="77777777" w:rsidR="00F42880" w:rsidRPr="00472B4F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5" w:type="pct"/>
          </w:tcPr>
          <w:p w14:paraId="434BB1A8" w14:textId="77777777" w:rsidR="00F42880" w:rsidRPr="00472B4F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7" w:type="pct"/>
          </w:tcPr>
          <w:p w14:paraId="49EB5598" w14:textId="77777777" w:rsidR="00F42880" w:rsidRPr="00472B4F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761" w:type="pct"/>
          </w:tcPr>
          <w:p w14:paraId="643F80B5" w14:textId="77777777" w:rsidR="00F42880" w:rsidRPr="00E8094D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F42880" w:rsidRPr="00D652B8" w14:paraId="6DAE5ADC" w14:textId="77777777" w:rsidTr="004B5DE7">
        <w:trPr>
          <w:trHeight w:val="418"/>
        </w:trPr>
        <w:tc>
          <w:tcPr>
            <w:tcW w:w="206" w:type="pct"/>
          </w:tcPr>
          <w:p w14:paraId="01F44BA0" w14:textId="77777777" w:rsidR="00F42880" w:rsidRPr="00D652B8" w:rsidRDefault="00F42880" w:rsidP="004B5DE7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pct"/>
          </w:tcPr>
          <w:p w14:paraId="1405DA52" w14:textId="77777777" w:rsidR="00F42880" w:rsidRPr="00D652B8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417" w:type="pct"/>
          </w:tcPr>
          <w:p w14:paraId="3F95412D" w14:textId="77777777" w:rsidR="00F42880" w:rsidRPr="00D652B8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7" w:type="pct"/>
          </w:tcPr>
          <w:p w14:paraId="5BF22D78" w14:textId="77777777" w:rsidR="00F42880" w:rsidRPr="00D652B8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6" w:type="pct"/>
          </w:tcPr>
          <w:p w14:paraId="74C7316D" w14:textId="3E17149E" w:rsidR="00F42880" w:rsidRPr="00D652B8" w:rsidRDefault="00B931A1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5" w:type="pct"/>
          </w:tcPr>
          <w:p w14:paraId="18C024D3" w14:textId="640229CD" w:rsidR="00F42880" w:rsidRPr="00D652B8" w:rsidRDefault="00B931A1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57" w:type="pct"/>
            <w:shd w:val="clear" w:color="auto" w:fill="auto"/>
          </w:tcPr>
          <w:p w14:paraId="1E5180CE" w14:textId="77777777" w:rsidR="00F42880" w:rsidRPr="00D652B8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61" w:type="pct"/>
          </w:tcPr>
          <w:p w14:paraId="37C7239F" w14:textId="77777777" w:rsidR="00F42880" w:rsidRPr="00D652B8" w:rsidRDefault="00F42880" w:rsidP="004B5DE7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4E08A6E" w14:textId="77777777" w:rsidR="00F42880" w:rsidRDefault="00F42880" w:rsidP="00F42880">
      <w:pPr>
        <w:jc w:val="both"/>
        <w:rPr>
          <w:szCs w:val="28"/>
        </w:rPr>
      </w:pPr>
      <w:r w:rsidRPr="0080322C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3847BE" w14:textId="77777777" w:rsidR="00030F60" w:rsidRDefault="00030F60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2A24F4E1" w14:textId="497EF784" w:rsidR="000F7777" w:rsidRDefault="00F2521F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Таблица </w:t>
      </w:r>
      <w:r w:rsidR="00544DF6">
        <w:rPr>
          <w:sz w:val="28"/>
          <w:szCs w:val="28"/>
          <w:lang w:eastAsia="x-none"/>
        </w:rPr>
        <w:t>7</w:t>
      </w:r>
    </w:p>
    <w:p w14:paraId="5C10EE1C" w14:textId="77777777" w:rsidR="00544DF6" w:rsidRDefault="00544DF6" w:rsidP="004B5DE7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Образовательная программа «Аналитика и аудит»</w:t>
      </w:r>
    </w:p>
    <w:p w14:paraId="108B7C9F" w14:textId="77777777" w:rsidR="00544DF6" w:rsidRPr="00E5480C" w:rsidRDefault="00544DF6" w:rsidP="00544DF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Профиль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Аналитика и аудит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», очн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о-заочная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5"/>
        <w:gridCol w:w="2796"/>
        <w:gridCol w:w="839"/>
        <w:gridCol w:w="839"/>
        <w:gridCol w:w="1118"/>
        <w:gridCol w:w="1398"/>
        <w:gridCol w:w="1120"/>
        <w:gridCol w:w="1530"/>
      </w:tblGrid>
      <w:tr w:rsidR="000F7777" w:rsidRPr="00E8094D" w14:paraId="56EB0100" w14:textId="77777777" w:rsidTr="000C4327">
        <w:trPr>
          <w:trHeight w:val="357"/>
        </w:trPr>
        <w:tc>
          <w:tcPr>
            <w:tcW w:w="206" w:type="pct"/>
            <w:vMerge w:val="restart"/>
            <w:vAlign w:val="center"/>
          </w:tcPr>
          <w:p w14:paraId="4C73E633" w14:textId="77777777" w:rsidR="000F7777" w:rsidRPr="004738DE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15531A02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90" w:type="pct"/>
            <w:vMerge w:val="restart"/>
            <w:vAlign w:val="center"/>
          </w:tcPr>
          <w:p w14:paraId="30196C49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42" w:type="pct"/>
            <w:gridSpan w:val="5"/>
            <w:vAlign w:val="center"/>
          </w:tcPr>
          <w:p w14:paraId="5A5BF0C7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61" w:type="pct"/>
            <w:vMerge w:val="restart"/>
            <w:vAlign w:val="center"/>
          </w:tcPr>
          <w:p w14:paraId="1430EE58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345699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F7777" w:rsidRPr="00E8094D" w14:paraId="3D8F5746" w14:textId="77777777" w:rsidTr="000C4327">
        <w:trPr>
          <w:trHeight w:val="440"/>
        </w:trPr>
        <w:tc>
          <w:tcPr>
            <w:tcW w:w="206" w:type="pct"/>
            <w:vMerge/>
          </w:tcPr>
          <w:p w14:paraId="1092398A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0" w:type="pct"/>
            <w:vMerge/>
          </w:tcPr>
          <w:p w14:paraId="54B6231F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6A6E3ABE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21D08D1A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8C1DE82" w14:textId="77777777" w:rsidR="000F7777" w:rsidRPr="00F2521F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F2521F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57" w:type="pct"/>
            <w:vMerge w:val="restart"/>
            <w:vAlign w:val="center"/>
          </w:tcPr>
          <w:p w14:paraId="208206AF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61" w:type="pct"/>
            <w:vMerge/>
          </w:tcPr>
          <w:p w14:paraId="374718CE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7777" w:rsidRPr="00E8094D" w14:paraId="12948EE5" w14:textId="77777777" w:rsidTr="000C4327">
        <w:trPr>
          <w:trHeight w:val="143"/>
        </w:trPr>
        <w:tc>
          <w:tcPr>
            <w:tcW w:w="206" w:type="pct"/>
            <w:vMerge/>
          </w:tcPr>
          <w:p w14:paraId="3F13FA5D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pct"/>
            <w:vMerge/>
          </w:tcPr>
          <w:p w14:paraId="7C7884C5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368A623E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14:paraId="75E7B4EB" w14:textId="77777777" w:rsidR="000F7777" w:rsidRPr="00D652B8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Общая, в т.ч.</w:t>
            </w:r>
          </w:p>
        </w:tc>
        <w:tc>
          <w:tcPr>
            <w:tcW w:w="556" w:type="pct"/>
            <w:vAlign w:val="center"/>
          </w:tcPr>
          <w:p w14:paraId="551497C0" w14:textId="77777777" w:rsidR="000F7777" w:rsidRPr="00D652B8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5" w:type="pct"/>
            <w:vAlign w:val="center"/>
          </w:tcPr>
          <w:p w14:paraId="120E8EAC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57" w:type="pct"/>
            <w:vMerge/>
          </w:tcPr>
          <w:p w14:paraId="538421DE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" w:type="pct"/>
            <w:vMerge/>
          </w:tcPr>
          <w:p w14:paraId="0F142322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7777" w:rsidRPr="00E8094D" w14:paraId="21E9D79F" w14:textId="77777777" w:rsidTr="000C4327">
        <w:trPr>
          <w:trHeight w:val="1307"/>
        </w:trPr>
        <w:tc>
          <w:tcPr>
            <w:tcW w:w="206" w:type="pct"/>
          </w:tcPr>
          <w:p w14:paraId="683A9BDD" w14:textId="77777777" w:rsidR="000F7777" w:rsidRPr="00E8094D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90" w:type="pct"/>
          </w:tcPr>
          <w:p w14:paraId="2B7A61BA" w14:textId="77777777" w:rsidR="000F7777" w:rsidRPr="00F33887" w:rsidRDefault="000F7777" w:rsidP="001C5960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 w:rsidR="002A11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11EA"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417" w:type="pct"/>
          </w:tcPr>
          <w:p w14:paraId="1103DA64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DDDC2F" w14:textId="77777777" w:rsidR="000F7777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6954D734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D0E7D0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5A156A" w14:textId="77777777" w:rsidR="000F7777" w:rsidRPr="00E8094D" w:rsidRDefault="000F7777" w:rsidP="001C5960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65F47147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AA8E9A" w14:textId="77777777"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432D93AB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86EC59" w14:textId="77777777"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4125FB62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29AB67" w14:textId="77777777"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7EA16F39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34D1A0" w14:textId="77777777"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1" w:type="pct"/>
            <w:vMerge w:val="restart"/>
            <w:vAlign w:val="center"/>
          </w:tcPr>
          <w:p w14:paraId="0F5A9A9B" w14:textId="77777777" w:rsidR="000F7777" w:rsidRPr="00DF7842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>групповая дискуссия, разбор практических ситуаций, устный опрос, промежуточное тестирование</w:t>
            </w:r>
          </w:p>
        </w:tc>
      </w:tr>
      <w:tr w:rsidR="000F7777" w:rsidRPr="00E8094D" w14:paraId="0AFCE227" w14:textId="77777777" w:rsidTr="000C4327">
        <w:trPr>
          <w:trHeight w:val="418"/>
        </w:trPr>
        <w:tc>
          <w:tcPr>
            <w:tcW w:w="206" w:type="pct"/>
          </w:tcPr>
          <w:p w14:paraId="2301A1CA" w14:textId="77777777"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90" w:type="pct"/>
          </w:tcPr>
          <w:p w14:paraId="10A8909C" w14:textId="77777777" w:rsidR="000F7777" w:rsidRPr="00E64A72" w:rsidRDefault="002A11EA" w:rsidP="001C5960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</w:t>
            </w:r>
            <w:r w:rsidR="000F77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A64B9">
              <w:rPr>
                <w:rFonts w:ascii="Times New Roman" w:hAnsi="Times New Roman"/>
                <w:sz w:val="24"/>
                <w:szCs w:val="24"/>
              </w:rPr>
              <w:t xml:space="preserve">Методика факторного анализа. </w:t>
            </w:r>
            <w:r w:rsidR="000F7777"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417" w:type="pct"/>
          </w:tcPr>
          <w:p w14:paraId="2DC07C6D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A11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7" w:type="pct"/>
          </w:tcPr>
          <w:p w14:paraId="4C722D93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6" w:type="pct"/>
          </w:tcPr>
          <w:p w14:paraId="534B4149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0914620B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6E01EF46" w14:textId="77777777"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1" w:type="pct"/>
            <w:vMerge/>
          </w:tcPr>
          <w:p w14:paraId="5B4541DF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14:paraId="62FF3E05" w14:textId="77777777" w:rsidTr="000C4327">
        <w:trPr>
          <w:trHeight w:val="403"/>
        </w:trPr>
        <w:tc>
          <w:tcPr>
            <w:tcW w:w="206" w:type="pct"/>
          </w:tcPr>
          <w:p w14:paraId="227CB95A" w14:textId="77777777"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90" w:type="pct"/>
          </w:tcPr>
          <w:p w14:paraId="25DF7A9A" w14:textId="77777777" w:rsidR="000F7777" w:rsidRPr="00E64A72" w:rsidRDefault="002A11EA" w:rsidP="005A64B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FE6A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A64B9">
              <w:rPr>
                <w:rFonts w:ascii="Times New Roman" w:hAnsi="Times New Roman"/>
                <w:sz w:val="24"/>
                <w:szCs w:val="24"/>
              </w:rPr>
              <w:t xml:space="preserve">Информационное обеспечение </w:t>
            </w:r>
            <w:r w:rsidR="000F7777" w:rsidRPr="00E64A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анализа. </w:t>
            </w:r>
          </w:p>
        </w:tc>
        <w:tc>
          <w:tcPr>
            <w:tcW w:w="417" w:type="pct"/>
          </w:tcPr>
          <w:p w14:paraId="096F35AC" w14:textId="77777777"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7" w:type="pct"/>
          </w:tcPr>
          <w:p w14:paraId="0A6AC527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3D1A2F74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309B3727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4D9FADFB" w14:textId="77777777" w:rsidR="000F7777" w:rsidRPr="00E8094D" w:rsidRDefault="002A11EA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1" w:type="pct"/>
            <w:vMerge/>
          </w:tcPr>
          <w:p w14:paraId="01E255B9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14:paraId="6767AB83" w14:textId="77777777" w:rsidTr="000C4327">
        <w:trPr>
          <w:trHeight w:val="403"/>
        </w:trPr>
        <w:tc>
          <w:tcPr>
            <w:tcW w:w="206" w:type="pct"/>
          </w:tcPr>
          <w:p w14:paraId="74FB3F46" w14:textId="77777777"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90" w:type="pct"/>
          </w:tcPr>
          <w:p w14:paraId="65B76221" w14:textId="77777777" w:rsidR="000F7777" w:rsidRPr="00E64A72" w:rsidRDefault="002A11EA" w:rsidP="001C596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0F7777"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F7777"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 w:rsidR="000F7777"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417" w:type="pct"/>
          </w:tcPr>
          <w:p w14:paraId="473C7603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7" w:type="pct"/>
          </w:tcPr>
          <w:p w14:paraId="75882BC0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04035CB7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1008849E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31D4545A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1" w:type="pct"/>
            <w:vMerge/>
          </w:tcPr>
          <w:p w14:paraId="39B4C7F4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14:paraId="5E5EECC1" w14:textId="77777777" w:rsidTr="000C4327">
        <w:trPr>
          <w:trHeight w:val="126"/>
        </w:trPr>
        <w:tc>
          <w:tcPr>
            <w:tcW w:w="206" w:type="pct"/>
          </w:tcPr>
          <w:p w14:paraId="0F2BB28F" w14:textId="77777777"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90" w:type="pct"/>
          </w:tcPr>
          <w:p w14:paraId="1A6DD5FE" w14:textId="77777777" w:rsidR="000F7777" w:rsidRPr="00E64A72" w:rsidRDefault="002A11EA" w:rsidP="001C5960">
            <w:pPr>
              <w:widowControl w:val="0"/>
              <w:spacing w:line="239" w:lineRule="auto"/>
              <w:ind w:right="-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0F7777"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="000F7777"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7" w:type="pct"/>
          </w:tcPr>
          <w:p w14:paraId="02B7340A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4954110A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391E8952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386F3B7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4B40A705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0A54481B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14:paraId="3BE8AD3E" w14:textId="77777777" w:rsidTr="000C4327">
        <w:trPr>
          <w:trHeight w:val="126"/>
        </w:trPr>
        <w:tc>
          <w:tcPr>
            <w:tcW w:w="206" w:type="pct"/>
          </w:tcPr>
          <w:p w14:paraId="7AAD83BF" w14:textId="77777777"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90" w:type="pct"/>
          </w:tcPr>
          <w:p w14:paraId="6DA43C35" w14:textId="77777777" w:rsidR="000F7777" w:rsidRPr="00E8094D" w:rsidRDefault="002A11EA" w:rsidP="001C5960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0F7777" w:rsidRPr="00E64A72">
              <w:rPr>
                <w:rFonts w:ascii="Times New Roman" w:hAnsi="Times New Roman"/>
                <w:sz w:val="24"/>
                <w:szCs w:val="24"/>
              </w:rPr>
              <w:t>. Анализ и управление расходами организации. Анализ безубыточности (</w:t>
            </w:r>
            <w:r w:rsidR="000F7777"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="000F7777"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="000F7777"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417" w:type="pct"/>
          </w:tcPr>
          <w:p w14:paraId="50A6A6FA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2460AA0D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2B687769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1B9C3F2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2E9EFBB9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242BB5C3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14:paraId="7743EF7C" w14:textId="77777777" w:rsidTr="000C4327">
        <w:trPr>
          <w:trHeight w:val="126"/>
        </w:trPr>
        <w:tc>
          <w:tcPr>
            <w:tcW w:w="206" w:type="pct"/>
          </w:tcPr>
          <w:p w14:paraId="684AEE3A" w14:textId="77777777" w:rsidR="000F7777" w:rsidRPr="00E8094D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7</w:t>
            </w:r>
          </w:p>
        </w:tc>
        <w:tc>
          <w:tcPr>
            <w:tcW w:w="1390" w:type="pct"/>
          </w:tcPr>
          <w:p w14:paraId="1DA20495" w14:textId="77777777" w:rsidR="000F7777" w:rsidRPr="00E8094D" w:rsidRDefault="002A11EA" w:rsidP="001C5960">
            <w:pPr>
              <w:spacing w:line="240" w:lineRule="auto"/>
              <w:ind w:left="-57" w:right="4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</w:t>
            </w:r>
            <w:r w:rsidR="000F7777">
              <w:rPr>
                <w:rFonts w:ascii="Times New Roman" w:hAnsi="Times New Roman"/>
                <w:sz w:val="24"/>
                <w:szCs w:val="24"/>
              </w:rPr>
              <w:t>. Анализ финансовых результатов деятельности организации</w:t>
            </w:r>
          </w:p>
        </w:tc>
        <w:tc>
          <w:tcPr>
            <w:tcW w:w="417" w:type="pct"/>
          </w:tcPr>
          <w:p w14:paraId="6B9695FA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0B048D76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48B3A23C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2E63C4BE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447F8AE9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6C00D6F9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14:paraId="32512226" w14:textId="77777777" w:rsidTr="000C4327">
        <w:trPr>
          <w:trHeight w:val="403"/>
        </w:trPr>
        <w:tc>
          <w:tcPr>
            <w:tcW w:w="206" w:type="pct"/>
          </w:tcPr>
          <w:p w14:paraId="044770F2" w14:textId="77777777" w:rsidR="000F7777" w:rsidRPr="00E64A72" w:rsidRDefault="002A11EA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390" w:type="pct"/>
          </w:tcPr>
          <w:p w14:paraId="43C4A1FF" w14:textId="77777777" w:rsidR="000F7777" w:rsidRPr="00E8094D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</w:t>
            </w:r>
            <w:r w:rsidR="002A11EA">
              <w:rPr>
                <w:rFonts w:ascii="Times New Roman" w:hAnsi="Times New Roman"/>
                <w:sz w:val="24"/>
                <w:szCs w:val="24"/>
              </w:rPr>
              <w:t>а 8</w:t>
            </w:r>
            <w:r>
              <w:rPr>
                <w:rFonts w:ascii="Times New Roman" w:hAnsi="Times New Roman"/>
                <w:sz w:val="24"/>
                <w:szCs w:val="24"/>
              </w:rPr>
              <w:t>. Анализ финансового состояния экономического субъекта</w:t>
            </w:r>
          </w:p>
        </w:tc>
        <w:tc>
          <w:tcPr>
            <w:tcW w:w="417" w:type="pct"/>
          </w:tcPr>
          <w:p w14:paraId="6987824F" w14:textId="77777777" w:rsidR="000F7777" w:rsidRPr="00E8094D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0E9F0644" w14:textId="77777777" w:rsidR="000F7777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05C011F5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347DA0C6" w14:textId="77777777" w:rsidR="000F7777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528D8B51" w14:textId="77777777" w:rsidR="000F7777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</w:tcPr>
          <w:p w14:paraId="1B2695E5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14:paraId="08E97A0C" w14:textId="77777777" w:rsidTr="000C4327">
        <w:trPr>
          <w:trHeight w:val="403"/>
        </w:trPr>
        <w:tc>
          <w:tcPr>
            <w:tcW w:w="206" w:type="pct"/>
          </w:tcPr>
          <w:p w14:paraId="6D97C8DE" w14:textId="77777777" w:rsidR="000F7777" w:rsidRPr="00E64A72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0" w:type="pct"/>
          </w:tcPr>
          <w:p w14:paraId="7301EE46" w14:textId="77777777" w:rsidR="000F7777" w:rsidRPr="00E8094D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7" w:type="pct"/>
          </w:tcPr>
          <w:p w14:paraId="2C1ED690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17" w:type="pct"/>
          </w:tcPr>
          <w:p w14:paraId="361A11C7" w14:textId="77777777"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6" w:type="pct"/>
          </w:tcPr>
          <w:p w14:paraId="2128D35D" w14:textId="77777777" w:rsidR="000F7777" w:rsidRPr="00472B4F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5" w:type="pct"/>
          </w:tcPr>
          <w:p w14:paraId="364168FB" w14:textId="77777777"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14:paraId="066548FE" w14:textId="77777777"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761" w:type="pct"/>
          </w:tcPr>
          <w:p w14:paraId="76ADE9A6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0F7777" w:rsidRPr="00D652B8" w14:paraId="08C622B6" w14:textId="77777777" w:rsidTr="000C4327">
        <w:trPr>
          <w:trHeight w:val="418"/>
        </w:trPr>
        <w:tc>
          <w:tcPr>
            <w:tcW w:w="206" w:type="pct"/>
          </w:tcPr>
          <w:p w14:paraId="7FFBD1D5" w14:textId="77777777" w:rsidR="000F7777" w:rsidRPr="00D652B8" w:rsidRDefault="000F77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pct"/>
          </w:tcPr>
          <w:p w14:paraId="7AADD069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417" w:type="pct"/>
          </w:tcPr>
          <w:p w14:paraId="79214C0B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7" w:type="pct"/>
          </w:tcPr>
          <w:p w14:paraId="0D6F4499" w14:textId="77777777"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6" w:type="pct"/>
          </w:tcPr>
          <w:p w14:paraId="00A76C24" w14:textId="289BAE02" w:rsidR="000F7777" w:rsidRPr="00D652B8" w:rsidRDefault="00B931A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95" w:type="pct"/>
          </w:tcPr>
          <w:p w14:paraId="31EC4A4A" w14:textId="72D15EB3" w:rsidR="000F7777" w:rsidRPr="00D652B8" w:rsidRDefault="00B931A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57" w:type="pct"/>
            <w:shd w:val="clear" w:color="auto" w:fill="auto"/>
          </w:tcPr>
          <w:p w14:paraId="50EACEFA" w14:textId="77777777"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F77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</w:tcPr>
          <w:p w14:paraId="5B1326D8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2E455C" w14:textId="77777777" w:rsidR="0080322C" w:rsidRPr="0080322C" w:rsidRDefault="0080322C" w:rsidP="0080322C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_Toc116926228"/>
      <w:r w:rsidRPr="0080322C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6E279876" w14:textId="77777777" w:rsidR="00D011DC" w:rsidRDefault="00D011DC" w:rsidP="00D011DC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17"/>
    <w:p w14:paraId="1A060F05" w14:textId="77777777" w:rsidR="004B191D" w:rsidRPr="004B191D" w:rsidRDefault="004B191D" w:rsidP="004B191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57AF460" w14:textId="77777777" w:rsidR="004B191D" w:rsidRPr="004B191D" w:rsidRDefault="004B191D" w:rsidP="004B191D">
      <w:pPr>
        <w:keepNext/>
        <w:spacing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8" w:name="_Toc89619179"/>
      <w:bookmarkStart w:id="19" w:name="_Toc150210827"/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5.3 Содержание семинаров, практических занятий</w:t>
      </w:r>
      <w:bookmarkEnd w:id="18"/>
      <w:bookmarkEnd w:id="19"/>
    </w:p>
    <w:p w14:paraId="08FE049C" w14:textId="77777777"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6116E9">
        <w:rPr>
          <w:rFonts w:ascii="Times New Roman" w:hAnsi="Times New Roman"/>
          <w:sz w:val="28"/>
          <w:szCs w:val="28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5251"/>
        <w:gridCol w:w="2419"/>
      </w:tblGrid>
      <w:tr w:rsidR="00F70AF3" w:rsidRPr="00103C4A" w14:paraId="24EDFF42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3805C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F8ED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7C15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70AF3" w:rsidRPr="00103C4A" w14:paraId="241E0306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64158" w14:textId="77777777"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 w:rsidR="008E07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0719"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5B9EA" w14:textId="77777777" w:rsidR="00F70AF3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Сущность, цели и задачи экономическо</w:t>
            </w:r>
            <w:r>
              <w:rPr>
                <w:rFonts w:ascii="Times New Roman" w:hAnsi="Times New Roman"/>
                <w:sz w:val="24"/>
                <w:szCs w:val="24"/>
              </w:rPr>
              <w:t>го анализа.</w:t>
            </w:r>
          </w:p>
          <w:p w14:paraId="021A23E6" w14:textId="77777777" w:rsidR="009E1BD6" w:rsidRDefault="009E1BD6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и объекты экономического анализа.</w:t>
            </w:r>
          </w:p>
          <w:p w14:paraId="3FDFD285" w14:textId="77777777" w:rsidR="00F70AF3" w:rsidRPr="00807AFB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Научные основы экономического анализа.</w:t>
            </w:r>
          </w:p>
          <w:p w14:paraId="089C195B" w14:textId="77777777" w:rsidR="00F70AF3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Основные субъекты аналитической работы в организации</w:t>
            </w:r>
          </w:p>
          <w:p w14:paraId="678564CA" w14:textId="77777777" w:rsidR="009E1BD6" w:rsidRPr="00807AFB" w:rsidRDefault="009E1BD6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экономического анализа в управлении организацией и повышении эффективности ее деятельности. </w:t>
            </w:r>
          </w:p>
          <w:p w14:paraId="03788416" w14:textId="77777777" w:rsidR="00F70AF3" w:rsidRDefault="00F70AF3" w:rsidP="00F70AF3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Этапы провед</w:t>
            </w:r>
            <w:r w:rsidR="009E1BD6">
              <w:rPr>
                <w:rFonts w:ascii="Times New Roman" w:hAnsi="Times New Roman"/>
                <w:sz w:val="24"/>
                <w:szCs w:val="24"/>
              </w:rPr>
              <w:t>ения аналитических исследований.</w:t>
            </w:r>
          </w:p>
          <w:p w14:paraId="416FE648" w14:textId="77777777" w:rsidR="005A64B9" w:rsidRDefault="005A64B9" w:rsidP="00F70AF3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видов экономического анализа по различным признакам.</w:t>
            </w:r>
          </w:p>
          <w:p w14:paraId="7CE22B06" w14:textId="77777777" w:rsidR="005A64B9" w:rsidRPr="00807AFB" w:rsidRDefault="005A64B9" w:rsidP="005A64B9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методика проведения оперативного, текущего (ретроспективного) и перспективного анализа.</w:t>
            </w:r>
          </w:p>
          <w:p w14:paraId="6C7CFF73" w14:textId="701AEC91" w:rsidR="00B3248E" w:rsidRDefault="00F70AF3" w:rsidP="00B3248E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B324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14:paraId="0B998157" w14:textId="1D5CC752" w:rsidR="00F70AF3" w:rsidRPr="00807AFB" w:rsidRDefault="00F70AF3" w:rsidP="00B3248E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9956" w14:textId="77777777" w:rsidR="00757DBE" w:rsidRPr="00757DBE" w:rsidRDefault="00757DBE" w:rsidP="00757DB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41E2A97" w14:textId="77777777" w:rsidR="00757DBE" w:rsidRPr="00757DBE" w:rsidRDefault="00757DBE" w:rsidP="00757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4454E575" w14:textId="77777777" w:rsidR="00757DBE" w:rsidRPr="00757DBE" w:rsidRDefault="00757DBE" w:rsidP="00757D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14:paraId="07F38410" w14:textId="77777777" w:rsidR="00F70AF3" w:rsidRPr="00C22012" w:rsidRDefault="00F70AF3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AF3" w:rsidRPr="00103C4A" w14:paraId="4D5CF5D2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D346" w14:textId="77777777"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A64B9">
              <w:rPr>
                <w:rFonts w:ascii="Times New Roman" w:hAnsi="Times New Roman"/>
                <w:bCs/>
                <w:sz w:val="24"/>
                <w:szCs w:val="24"/>
              </w:rPr>
              <w:t xml:space="preserve">Методика факторного анализа. </w:t>
            </w:r>
            <w:r w:rsidR="009E1BD6"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F2F5" w14:textId="77777777" w:rsidR="00577665" w:rsidRPr="00ED322D" w:rsidRDefault="00577665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Сущность факторного анализа. </w:t>
            </w:r>
          </w:p>
          <w:p w14:paraId="2D4C6245" w14:textId="77777777" w:rsidR="00577665" w:rsidRPr="00ED322D" w:rsidRDefault="00577665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Виды факторных моделей и методы факторного моделирования.</w:t>
            </w:r>
          </w:p>
          <w:p w14:paraId="6662AC8F" w14:textId="77777777"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Система классификации методов экономического анализа.</w:t>
            </w:r>
          </w:p>
          <w:p w14:paraId="7282CC54" w14:textId="77777777"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Характеристика классических методов анализа.</w:t>
            </w:r>
          </w:p>
          <w:p w14:paraId="1EE59F50" w14:textId="77777777" w:rsidR="00ED322D" w:rsidRPr="00ED322D" w:rsidRDefault="00ED322D" w:rsidP="00ED322D">
            <w:pPr>
              <w:pStyle w:val="ae"/>
              <w:numPr>
                <w:ilvl w:val="0"/>
                <w:numId w:val="2"/>
              </w:num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Характеристика и условия применения неформализованных методов экономического анализа.</w:t>
            </w:r>
          </w:p>
          <w:p w14:paraId="6A1D9002" w14:textId="77777777"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Экономико-математические методы анализа: их характеристика и условия применения.</w:t>
            </w:r>
          </w:p>
          <w:p w14:paraId="0B2A95AA" w14:textId="77777777" w:rsidR="00757DBE" w:rsidRPr="00ED322D" w:rsidRDefault="00757DBE" w:rsidP="009E1BD6">
            <w:pPr>
              <w:pStyle w:val="ac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ED322D">
              <w:rPr>
                <w:rFonts w:ascii="Times New Roman" w:hAnsi="Times New Roman"/>
                <w:sz w:val="24"/>
                <w:szCs w:val="24"/>
              </w:rPr>
              <w:t>Характеристика и условия применения методов детерминированного и стохастического факторного анализа</w:t>
            </w:r>
          </w:p>
          <w:p w14:paraId="0E936914" w14:textId="77777777" w:rsidR="00B3248E" w:rsidRPr="00B3248E" w:rsidRDefault="00B3248E" w:rsidP="00B3248E">
            <w:pPr>
              <w:tabs>
                <w:tab w:val="left" w:pos="31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8,</w:t>
            </w:r>
          </w:p>
          <w:p w14:paraId="7BBC54AD" w14:textId="4832E886" w:rsidR="00F70AF3" w:rsidRPr="009831E6" w:rsidRDefault="00B3248E" w:rsidP="00B3248E">
            <w:pPr>
              <w:tabs>
                <w:tab w:val="left" w:pos="31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5A5A" w14:textId="77777777" w:rsidR="009E1BD6" w:rsidRPr="00757DBE" w:rsidRDefault="009E1BD6" w:rsidP="009E1BD6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18DBD895" w14:textId="77777777" w:rsidR="009E1BD6" w:rsidRPr="00757DBE" w:rsidRDefault="009E1BD6" w:rsidP="009E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45109436" w14:textId="77777777" w:rsidR="009E1BD6" w:rsidRDefault="009E1BD6" w:rsidP="009E1BD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2812C26C" w14:textId="77777777" w:rsidR="00F70AF3" w:rsidRDefault="00B5314D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Решение задач.</w:t>
            </w:r>
          </w:p>
          <w:p w14:paraId="72B964CD" w14:textId="77777777" w:rsidR="00777A8F" w:rsidRPr="00813ED5" w:rsidRDefault="00777A8F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ED322D" w:rsidRPr="00103C4A" w14:paraId="0115D4C3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621E" w14:textId="77777777" w:rsidR="00ED322D" w:rsidRPr="00103C4A" w:rsidRDefault="00ED322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анализа.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3D0CC" w14:textId="77777777" w:rsidR="00ED322D" w:rsidRDefault="00ED322D" w:rsidP="007B650A">
            <w:pPr>
              <w:pStyle w:val="af0"/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line="240" w:lineRule="auto"/>
              <w:ind w:left="0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1. </w:t>
            </w: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Сущность информационного обеспечения экономического анализа.</w:t>
            </w:r>
          </w:p>
          <w:p w14:paraId="081DE8EC" w14:textId="77777777" w:rsidR="00ED322D" w:rsidRPr="00ED322D" w:rsidRDefault="00ED322D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  <w:tab w:val="num" w:pos="303"/>
                <w:tab w:val="left" w:pos="445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Классификация экономической информации по различным признакам.</w:t>
            </w:r>
          </w:p>
          <w:p w14:paraId="7E7D62CC" w14:textId="77777777" w:rsidR="00ED322D" w:rsidRDefault="00ED322D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 w:rsidRPr="00ED322D">
              <w:rPr>
                <w:b w:val="0"/>
                <w:sz w:val="24"/>
                <w:szCs w:val="24"/>
              </w:rPr>
              <w:t>Сущность экономической и аналитической информации.</w:t>
            </w:r>
          </w:p>
          <w:p w14:paraId="2B442DBD" w14:textId="77777777" w:rsidR="00ED322D" w:rsidRDefault="00871B50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Характеристика плановых, учетных и </w:t>
            </w:r>
            <w:proofErr w:type="spellStart"/>
            <w:r>
              <w:rPr>
                <w:b w:val="0"/>
                <w:sz w:val="24"/>
                <w:szCs w:val="24"/>
              </w:rPr>
              <w:t>внеучетных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источников информации.</w:t>
            </w:r>
          </w:p>
          <w:p w14:paraId="719B686D" w14:textId="77777777" w:rsidR="00871B50" w:rsidRPr="00ED322D" w:rsidRDefault="00871B50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Система показателей деятельности экономического субъекта. </w:t>
            </w:r>
          </w:p>
          <w:p w14:paraId="4122B115" w14:textId="77777777" w:rsidR="00B3248E" w:rsidRPr="00B3248E" w:rsidRDefault="00B3248E" w:rsidP="00B3248E">
            <w:pPr>
              <w:pStyle w:val="ae"/>
              <w:jc w:val="both"/>
              <w:rPr>
                <w:sz w:val="24"/>
                <w:szCs w:val="24"/>
              </w:rPr>
            </w:pPr>
            <w:r w:rsidRPr="00B3248E">
              <w:rPr>
                <w:sz w:val="24"/>
                <w:szCs w:val="24"/>
              </w:rPr>
              <w:t>Рекомендуемые источники: Раздел 8,</w:t>
            </w:r>
          </w:p>
          <w:p w14:paraId="72020359" w14:textId="6AF03D08" w:rsidR="00ED322D" w:rsidRPr="00871B50" w:rsidRDefault="00B3248E" w:rsidP="00B3248E">
            <w:pPr>
              <w:pStyle w:val="ae"/>
              <w:jc w:val="both"/>
              <w:rPr>
                <w:sz w:val="24"/>
                <w:szCs w:val="24"/>
              </w:rPr>
            </w:pPr>
            <w:r w:rsidRPr="00B3248E">
              <w:rPr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760F2" w14:textId="77777777"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175F083F" w14:textId="77777777"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33CC14AE" w14:textId="77777777"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37422F1A" w14:textId="77777777" w:rsidR="00ED322D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871B50" w:rsidRPr="00103C4A" w14:paraId="40D92369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E7ED" w14:textId="77777777" w:rsidR="00871B50" w:rsidRPr="00103C4A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3395" w14:textId="77777777" w:rsidR="00871B50" w:rsidRPr="00871B50" w:rsidRDefault="00871B50" w:rsidP="00871B50">
            <w:pPr>
              <w:pStyle w:val="af0"/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Системный 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и комплексный </w:t>
            </w: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подход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ы</w:t>
            </w: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в экономическом анализе.</w:t>
            </w:r>
          </w:p>
          <w:p w14:paraId="12E4C12F" w14:textId="77777777" w:rsidR="00871B50" w:rsidRPr="00871B50" w:rsidRDefault="00871B50" w:rsidP="00871B50">
            <w:pPr>
              <w:pStyle w:val="af0"/>
              <w:numPr>
                <w:ilvl w:val="0"/>
                <w:numId w:val="3"/>
              </w:numPr>
              <w:tabs>
                <w:tab w:val="left" w:pos="108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Последовательность проведения комплексного экономического анализа.</w:t>
            </w:r>
          </w:p>
          <w:p w14:paraId="6CD3EAAF" w14:textId="77777777" w:rsidR="00871B50" w:rsidRPr="00871B50" w:rsidRDefault="00871B50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71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комплексной оценки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 работы организаций.</w:t>
            </w:r>
          </w:p>
          <w:p w14:paraId="18DF27C6" w14:textId="77777777" w:rsidR="00871B50" w:rsidRPr="002B18B4" w:rsidRDefault="00871B50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характеристика методов «сумм», «балльной оценки» и «расстояний».</w:t>
            </w:r>
          </w:p>
          <w:p w14:paraId="4405957F" w14:textId="77777777" w:rsidR="002B18B4" w:rsidRPr="00871B50" w:rsidRDefault="002B18B4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и классификация хозяйственных резервов, принципы организации их поиска в экономическом анализе.</w:t>
            </w:r>
          </w:p>
          <w:p w14:paraId="07AFE9D3" w14:textId="77777777" w:rsidR="00B3248E" w:rsidRPr="00B3248E" w:rsidRDefault="00B3248E" w:rsidP="00B3248E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8,</w:t>
            </w:r>
          </w:p>
          <w:p w14:paraId="2544F651" w14:textId="02A9E839" w:rsidR="00871B50" w:rsidRPr="00871B50" w:rsidRDefault="00B3248E" w:rsidP="00B3248E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3859" w14:textId="77777777"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5A408DA4" w14:textId="77777777"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7986A836" w14:textId="77777777"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3DF02571" w14:textId="77777777" w:rsidR="00871B50" w:rsidRPr="00912459" w:rsidRDefault="00871B50" w:rsidP="00871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871B50" w:rsidRPr="00103C4A" w14:paraId="5436FF49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584C" w14:textId="77777777" w:rsidR="00871B50" w:rsidRPr="000E452B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3DB2" w14:textId="77777777" w:rsidR="005646C5" w:rsidRPr="005646C5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Задачи и источники информации анализа производственной деятельности предприятия.</w:t>
            </w:r>
          </w:p>
          <w:p w14:paraId="59238039" w14:textId="77777777" w:rsidR="005646C5" w:rsidRPr="005646C5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объема, структуры и ассортимента продукции.</w:t>
            </w:r>
            <w:r w:rsidR="00777A8F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</w:t>
            </w:r>
          </w:p>
          <w:p w14:paraId="41FAEB24" w14:textId="77777777" w:rsidR="00777A8F" w:rsidRPr="00777A8F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обновления и качества выпускаемой продукции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.</w:t>
            </w:r>
            <w:r w:rsidR="00777A8F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Оценка ритмичности.</w:t>
            </w:r>
          </w:p>
          <w:p w14:paraId="521B9526" w14:textId="77777777" w:rsidR="006367AB" w:rsidRDefault="00777A8F" w:rsidP="007B650A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left" w:pos="317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6367AB" w:rsidRPr="006367AB">
              <w:rPr>
                <w:rFonts w:ascii="Times New Roman" w:hAnsi="Times New Roman"/>
                <w:sz w:val="24"/>
                <w:szCs w:val="24"/>
              </w:rPr>
              <w:t>факторов и резервов роста объема производства</w:t>
            </w:r>
            <w:r w:rsidR="002D29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40A42E" w14:textId="77777777" w:rsidR="003160D8" w:rsidRDefault="005646C5" w:rsidP="007B650A">
            <w:pPr>
              <w:pStyle w:val="ae"/>
              <w:numPr>
                <w:ilvl w:val="0"/>
                <w:numId w:val="7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 w:rsidRPr="005646C5">
              <w:rPr>
                <w:b w:val="0"/>
                <w:sz w:val="24"/>
                <w:szCs w:val="24"/>
              </w:rPr>
              <w:t xml:space="preserve">Анализ </w:t>
            </w:r>
            <w:r>
              <w:rPr>
                <w:b w:val="0"/>
                <w:sz w:val="24"/>
                <w:szCs w:val="24"/>
              </w:rPr>
              <w:t>обеспеченности предприятия основ</w:t>
            </w:r>
            <w:r w:rsidRPr="005646C5">
              <w:rPr>
                <w:b w:val="0"/>
                <w:sz w:val="24"/>
                <w:szCs w:val="24"/>
              </w:rPr>
              <w:t xml:space="preserve">ными средствами производства. </w:t>
            </w:r>
          </w:p>
          <w:p w14:paraId="2EE74178" w14:textId="77777777" w:rsidR="005646C5" w:rsidRDefault="005646C5" w:rsidP="007B650A">
            <w:pPr>
              <w:pStyle w:val="ae"/>
              <w:numPr>
                <w:ilvl w:val="0"/>
                <w:numId w:val="7"/>
              </w:numPr>
              <w:ind w:left="303" w:hanging="303"/>
              <w:jc w:val="both"/>
              <w:rPr>
                <w:b w:val="0"/>
                <w:sz w:val="24"/>
                <w:szCs w:val="24"/>
              </w:rPr>
            </w:pPr>
            <w:r w:rsidRPr="005646C5">
              <w:rPr>
                <w:b w:val="0"/>
                <w:sz w:val="24"/>
                <w:szCs w:val="24"/>
              </w:rPr>
              <w:t>Анализ интенсивности и эффективности использования основных средств.</w:t>
            </w:r>
          </w:p>
          <w:p w14:paraId="78C75A61" w14:textId="77777777" w:rsidR="003160D8" w:rsidRDefault="003160D8" w:rsidP="007B650A">
            <w:pPr>
              <w:pStyle w:val="310"/>
              <w:numPr>
                <w:ilvl w:val="0"/>
                <w:numId w:val="7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>Методы оценки и задачи управления запасами.</w:t>
            </w:r>
            <w:r>
              <w:rPr>
                <w:b w:val="0"/>
                <w:i w:val="0"/>
                <w:sz w:val="24"/>
                <w:szCs w:val="24"/>
              </w:rPr>
              <w:t xml:space="preserve"> Е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OQ</w:t>
            </w:r>
            <w:r>
              <w:rPr>
                <w:b w:val="0"/>
                <w:i w:val="0"/>
                <w:sz w:val="24"/>
                <w:szCs w:val="24"/>
              </w:rPr>
              <w:t xml:space="preserve">-модель. АВС-, 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XYZ</w:t>
            </w:r>
            <w:r w:rsidRPr="0057735A">
              <w:rPr>
                <w:b w:val="0"/>
                <w:i w:val="0"/>
                <w:sz w:val="24"/>
                <w:szCs w:val="24"/>
              </w:rPr>
              <w:t>-</w:t>
            </w:r>
            <w:r>
              <w:rPr>
                <w:b w:val="0"/>
                <w:i w:val="0"/>
                <w:sz w:val="24"/>
                <w:szCs w:val="24"/>
              </w:rPr>
              <w:t xml:space="preserve">анализы. </w:t>
            </w:r>
          </w:p>
          <w:p w14:paraId="12E32783" w14:textId="77777777" w:rsidR="003160D8" w:rsidRDefault="003160D8" w:rsidP="007B650A">
            <w:pPr>
              <w:pStyle w:val="310"/>
              <w:numPr>
                <w:ilvl w:val="0"/>
                <w:numId w:val="7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 xml:space="preserve"> Анализ эффективности использования материальных ресурсов. </w:t>
            </w:r>
          </w:p>
          <w:p w14:paraId="2F6F9233" w14:textId="77777777" w:rsidR="003160D8" w:rsidRPr="000C65CA" w:rsidRDefault="003160D8" w:rsidP="007B650A">
            <w:pPr>
              <w:pStyle w:val="310"/>
              <w:numPr>
                <w:ilvl w:val="0"/>
                <w:numId w:val="7"/>
              </w:numPr>
              <w:tabs>
                <w:tab w:val="clear" w:pos="907"/>
              </w:tabs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lastRenderedPageBreak/>
              <w:t>Анализ обеспеченности организации трудовыми ресурсами. Общие, частные и вспомогательные показатели эффективности использования трудовых рес</w:t>
            </w:r>
            <w:r>
              <w:rPr>
                <w:b w:val="0"/>
                <w:i w:val="0"/>
                <w:sz w:val="24"/>
                <w:szCs w:val="24"/>
              </w:rPr>
              <w:t>урсов.</w:t>
            </w:r>
          </w:p>
          <w:p w14:paraId="65B76BEE" w14:textId="77777777" w:rsidR="00B3248E" w:rsidRPr="00B3248E" w:rsidRDefault="00B3248E" w:rsidP="00B3248E">
            <w:pPr>
              <w:pStyle w:val="af0"/>
              <w:tabs>
                <w:tab w:val="left" w:pos="0"/>
              </w:tabs>
              <w:suppressAutoHyphens/>
              <w:spacing w:line="240" w:lineRule="auto"/>
              <w:jc w:val="both"/>
              <w:rPr>
                <w:caps w:val="0"/>
                <w:spacing w:val="0"/>
                <w:sz w:val="24"/>
                <w:szCs w:val="24"/>
              </w:rPr>
            </w:pPr>
            <w:r w:rsidRPr="00B3248E">
              <w:rPr>
                <w:caps w:val="0"/>
                <w:spacing w:val="0"/>
                <w:sz w:val="24"/>
                <w:szCs w:val="24"/>
              </w:rPr>
              <w:t>Рекомендуемые источники: Раздел 8,</w:t>
            </w:r>
          </w:p>
          <w:p w14:paraId="66487E8C" w14:textId="48B47715" w:rsidR="00871B50" w:rsidRPr="003160D8" w:rsidRDefault="00B3248E" w:rsidP="00B3248E">
            <w:pPr>
              <w:pStyle w:val="af0"/>
              <w:tabs>
                <w:tab w:val="left" w:pos="0"/>
              </w:tabs>
              <w:suppressAutoHyphens/>
              <w:spacing w:line="240" w:lineRule="auto"/>
              <w:jc w:val="both"/>
              <w:rPr>
                <w:bCs w:val="0"/>
                <w:caps w:val="0"/>
                <w:spacing w:val="0"/>
                <w:sz w:val="24"/>
                <w:szCs w:val="24"/>
              </w:rPr>
            </w:pPr>
            <w:r w:rsidRPr="00B3248E">
              <w:rPr>
                <w:caps w:val="0"/>
                <w:spacing w:val="0"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BC0C4" w14:textId="77777777" w:rsidR="003160D8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578ED500" w14:textId="77777777" w:rsidR="003160D8" w:rsidRPr="00757DBE" w:rsidRDefault="003160D8" w:rsidP="0031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D8E4AE0" w14:textId="77777777" w:rsidR="003160D8" w:rsidRDefault="003160D8" w:rsidP="003160D8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6DB4019" w14:textId="77777777" w:rsidR="00871B50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F70AF3" w:rsidRPr="00103C4A" w14:paraId="407EDBD2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C6544" w14:textId="77777777" w:rsidR="00F70AF3" w:rsidRPr="00103C4A" w:rsidRDefault="003160D8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5C20F" w14:textId="77777777" w:rsidR="006367AB" w:rsidRPr="006367AB" w:rsidRDefault="006367AB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6367AB">
              <w:rPr>
                <w:b w:val="0"/>
                <w:caps w:val="0"/>
                <w:spacing w:val="0"/>
                <w:sz w:val="24"/>
                <w:szCs w:val="24"/>
              </w:rPr>
              <w:t>Значение, задачи и объекты анализа себестоимости продукции.</w:t>
            </w:r>
          </w:p>
          <w:p w14:paraId="3622A9EB" w14:textId="77777777" w:rsidR="003160D8" w:rsidRPr="003160D8" w:rsidRDefault="006367AB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Классификация</w:t>
            </w:r>
            <w:r w:rsidR="003160D8"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затрат, характеристика видов расходов предприятия.</w:t>
            </w:r>
          </w:p>
          <w:p w14:paraId="6ADD6892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общего объема расходов и их структуры.</w:t>
            </w:r>
          </w:p>
          <w:p w14:paraId="4B019ED3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Методика анализа затрат по экономическим элементам.</w:t>
            </w:r>
          </w:p>
          <w:p w14:paraId="1836F32D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Методы определения безубыточного объема производства и продажи и зоны безопасности деятельности.</w:t>
            </w:r>
          </w:p>
          <w:p w14:paraId="0F1BB5C1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влияния факторов на порог рентабельности производства.</w:t>
            </w:r>
          </w:p>
          <w:p w14:paraId="35186DA1" w14:textId="77777777" w:rsidR="00F70AF3" w:rsidRPr="003160D8" w:rsidRDefault="00F70AF3" w:rsidP="007B650A">
            <w:pPr>
              <w:pStyle w:val="Default"/>
              <w:numPr>
                <w:ilvl w:val="0"/>
                <w:numId w:val="8"/>
              </w:numPr>
              <w:tabs>
                <w:tab w:val="left" w:pos="317"/>
              </w:tabs>
              <w:suppressAutoHyphens/>
              <w:ind w:left="303" w:hanging="283"/>
              <w:jc w:val="both"/>
              <w:rPr>
                <w:color w:val="auto"/>
              </w:rPr>
            </w:pPr>
            <w:r w:rsidRPr="003160D8">
              <w:rPr>
                <w:color w:val="auto"/>
              </w:rPr>
              <w:t>Оценка влияния факторов на изменение запаса финансовой прочности</w:t>
            </w:r>
          </w:p>
          <w:p w14:paraId="05327C07" w14:textId="77777777" w:rsidR="00F70AF3" w:rsidRPr="003160D8" w:rsidRDefault="00F70AF3" w:rsidP="007B650A">
            <w:pPr>
              <w:pStyle w:val="Default"/>
              <w:numPr>
                <w:ilvl w:val="0"/>
                <w:numId w:val="8"/>
              </w:numPr>
              <w:tabs>
                <w:tab w:val="left" w:pos="317"/>
              </w:tabs>
              <w:suppressAutoHyphens/>
              <w:ind w:left="303" w:hanging="283"/>
              <w:jc w:val="both"/>
            </w:pPr>
            <w:r w:rsidRPr="003160D8">
              <w:rPr>
                <w:bCs/>
                <w:lang w:val="x-none"/>
              </w:rPr>
              <w:t xml:space="preserve">Использование </w:t>
            </w:r>
            <w:r w:rsidRPr="003160D8">
              <w:rPr>
                <w:bCs/>
                <w:lang w:val="en-US"/>
              </w:rPr>
              <w:t>CVP</w:t>
            </w:r>
            <w:r w:rsidRPr="003160D8">
              <w:rPr>
                <w:bCs/>
                <w:lang w:val="x-none"/>
              </w:rPr>
              <w:t xml:space="preserve">-анализа для обоснования </w:t>
            </w:r>
            <w:r w:rsidR="006367AB">
              <w:rPr>
                <w:bCs/>
              </w:rPr>
              <w:t>оптимальных</w:t>
            </w:r>
            <w:r w:rsidRPr="003160D8">
              <w:rPr>
                <w:bCs/>
                <w:lang w:val="x-none"/>
              </w:rPr>
              <w:t xml:space="preserve"> управленческих решений</w:t>
            </w:r>
            <w:r w:rsidRPr="003160D8">
              <w:rPr>
                <w:color w:val="auto"/>
              </w:rPr>
              <w:t xml:space="preserve"> </w:t>
            </w:r>
          </w:p>
          <w:p w14:paraId="441166BD" w14:textId="77777777" w:rsidR="00B3248E" w:rsidRPr="00B3248E" w:rsidRDefault="00B3248E" w:rsidP="00B3248E">
            <w:pPr>
              <w:keepNext/>
              <w:spacing w:line="240" w:lineRule="auto"/>
              <w:ind w:left="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8,</w:t>
            </w:r>
          </w:p>
          <w:p w14:paraId="7CCCD768" w14:textId="6A9F46EF" w:rsidR="00F70AF3" w:rsidRPr="006367AB" w:rsidRDefault="00B3248E" w:rsidP="00B3248E">
            <w:pPr>
              <w:keepNext/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099D4" w14:textId="77777777" w:rsidR="003160D8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FCA4D54" w14:textId="77777777" w:rsidR="003160D8" w:rsidRPr="00757DBE" w:rsidRDefault="003160D8" w:rsidP="0031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F057E43" w14:textId="77777777" w:rsidR="003160D8" w:rsidRDefault="003160D8" w:rsidP="003160D8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30C995A6" w14:textId="77777777" w:rsidR="00F70AF3" w:rsidRPr="00813ED5" w:rsidRDefault="003160D8" w:rsidP="003160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F70AF3" w:rsidRPr="005D3436" w14:paraId="13D73476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CAF3" w14:textId="77777777" w:rsidR="00F70AF3" w:rsidRPr="005D3436" w:rsidRDefault="006367AB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6367AB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финансовых результатов деятельности организации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DA6F1" w14:textId="77777777" w:rsidR="00F70AF3" w:rsidRPr="001E5E3C" w:rsidRDefault="00F70AF3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 w:rsidRPr="001E5E3C">
              <w:t>Анализ уровня и динамики финансовых результатов</w:t>
            </w:r>
          </w:p>
          <w:p w14:paraId="2D0A3D26" w14:textId="77777777" w:rsidR="00F70AF3" w:rsidRDefault="00F70AF3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 w:rsidRPr="001E5E3C">
              <w:t>Факторный анализ прибыли от продаж</w:t>
            </w:r>
            <w:r w:rsidR="00E4615C">
              <w:t>.</w:t>
            </w:r>
          </w:p>
          <w:p w14:paraId="7CD8AD39" w14:textId="77777777" w:rsidR="00E4615C" w:rsidRPr="001E5E3C" w:rsidRDefault="00E4615C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>
              <w:t>Факторный анализ чистой прибыли.</w:t>
            </w:r>
          </w:p>
          <w:p w14:paraId="1F7A5C6B" w14:textId="77777777" w:rsidR="00B5314D" w:rsidRPr="000C65CA" w:rsidRDefault="00E4615C" w:rsidP="007B650A">
            <w:pPr>
              <w:pStyle w:val="310"/>
              <w:numPr>
                <w:ilvl w:val="0"/>
                <w:numId w:val="9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Сводная система</w:t>
            </w:r>
            <w:r w:rsidR="006367AB">
              <w:rPr>
                <w:b w:val="0"/>
                <w:i w:val="0"/>
                <w:sz w:val="24"/>
                <w:szCs w:val="24"/>
              </w:rPr>
              <w:t xml:space="preserve"> показателей рентабельности.</w:t>
            </w:r>
            <w:r w:rsidR="00B5314D" w:rsidRPr="000C65CA">
              <w:rPr>
                <w:b w:val="0"/>
                <w:i w:val="0"/>
                <w:sz w:val="24"/>
                <w:szCs w:val="24"/>
              </w:rPr>
              <w:t xml:space="preserve"> </w:t>
            </w:r>
          </w:p>
          <w:p w14:paraId="34384053" w14:textId="77777777" w:rsidR="00F70AF3" w:rsidRPr="005D3436" w:rsidRDefault="00A87B9C" w:rsidP="007B650A">
            <w:pPr>
              <w:numPr>
                <w:ilvl w:val="0"/>
                <w:numId w:val="9"/>
              </w:numPr>
              <w:tabs>
                <w:tab w:val="left" w:pos="424"/>
                <w:tab w:val="left" w:pos="1134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Факторный анализ показателей рентабельности.</w:t>
            </w:r>
          </w:p>
          <w:p w14:paraId="0383805D" w14:textId="77777777" w:rsidR="00B3248E" w:rsidRPr="00B3248E" w:rsidRDefault="00B3248E" w:rsidP="00B3248E">
            <w:pPr>
              <w:pStyle w:val="Default"/>
              <w:ind w:left="23" w:hanging="23"/>
              <w:contextualSpacing/>
              <w:jc w:val="both"/>
              <w:rPr>
                <w:b/>
              </w:rPr>
            </w:pPr>
            <w:r w:rsidRPr="00B3248E">
              <w:rPr>
                <w:b/>
              </w:rPr>
              <w:t>Рекомендуемые источники: Раздел 8,</w:t>
            </w:r>
          </w:p>
          <w:p w14:paraId="6D08869E" w14:textId="66E027C1" w:rsidR="00F70AF3" w:rsidRPr="005D3436" w:rsidRDefault="00B3248E" w:rsidP="00B3248E">
            <w:pPr>
              <w:pStyle w:val="Default"/>
              <w:ind w:left="23" w:hanging="23"/>
              <w:contextualSpacing/>
              <w:jc w:val="both"/>
            </w:pPr>
            <w:r w:rsidRPr="00B3248E">
              <w:rPr>
                <w:b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4CC3" w14:textId="77777777" w:rsidR="00A87B9C" w:rsidRPr="00757DBE" w:rsidRDefault="00A87B9C" w:rsidP="00A87B9C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78ACE4C" w14:textId="77777777" w:rsidR="00A87B9C" w:rsidRPr="00757DBE" w:rsidRDefault="00A87B9C" w:rsidP="00A8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33192462" w14:textId="77777777" w:rsidR="00A87B9C" w:rsidRDefault="00A87B9C" w:rsidP="00A87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66959738" w14:textId="77777777" w:rsidR="00F70AF3" w:rsidRPr="005D3436" w:rsidRDefault="00A87B9C" w:rsidP="00A87B9C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F70AF3" w:rsidRPr="005D3436" w14:paraId="7668AC92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42AC" w14:textId="77777777" w:rsidR="00F70AF3" w:rsidRPr="005D3436" w:rsidRDefault="00A87B9C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</w:t>
            </w:r>
            <w:r w:rsidR="00F70AF3" w:rsidRPr="005D343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F70AF3" w:rsidRPr="005D3436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="00F70AF3" w:rsidRPr="005D3436">
              <w:rPr>
                <w:rFonts w:ascii="Times New Roman" w:hAnsi="Times New Roman"/>
                <w:sz w:val="24"/>
                <w:szCs w:val="24"/>
              </w:rPr>
              <w:t>нализ финансового состояния экономического субъекта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95FA" w14:textId="77777777" w:rsidR="000033B5" w:rsidRDefault="000033B5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Значение, задачи и этапы анализа финансового состояния организации.</w:t>
            </w:r>
          </w:p>
          <w:p w14:paraId="6B4C7B53" w14:textId="77777777" w:rsidR="000033B5" w:rsidRDefault="000033B5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финансового анализа.</w:t>
            </w:r>
          </w:p>
          <w:p w14:paraId="70240161" w14:textId="77777777" w:rsidR="00EB4A38" w:rsidRDefault="00EB4A38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имущественного положения организации и источников его формирования по данным сравнительного аналитического баланса.</w:t>
            </w:r>
          </w:p>
          <w:p w14:paraId="3055EB89" w14:textId="77777777" w:rsidR="000033B5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ликвидности баланса и оценка платежеспособности организации.</w:t>
            </w:r>
          </w:p>
          <w:p w14:paraId="6B39C600" w14:textId="77777777" w:rsidR="00F70AF3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показателей финансовой устойчивости организации.</w:t>
            </w:r>
          </w:p>
          <w:p w14:paraId="226DE909" w14:textId="77777777" w:rsidR="000033B5" w:rsidRPr="00777A8F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       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 сводным критериям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ухгал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нка).</w:t>
            </w:r>
          </w:p>
          <w:p w14:paraId="156239B7" w14:textId="77777777" w:rsidR="00B3248E" w:rsidRPr="00B3248E" w:rsidRDefault="00B3248E" w:rsidP="00B3248E">
            <w:pPr>
              <w:keepNext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8,</w:t>
            </w:r>
          </w:p>
          <w:p w14:paraId="2242B88F" w14:textId="744CE1FE" w:rsidR="00F70AF3" w:rsidRPr="005D3436" w:rsidRDefault="00B3248E" w:rsidP="00B3248E">
            <w:pPr>
              <w:keepNext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248E"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06D6" w14:textId="77777777" w:rsidR="00A87B9C" w:rsidRPr="00757DBE" w:rsidRDefault="00A87B9C" w:rsidP="00A87B9C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9A6251E" w14:textId="77777777" w:rsidR="00A87B9C" w:rsidRPr="00757DBE" w:rsidRDefault="00A87B9C" w:rsidP="00A8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75EAE6F5" w14:textId="77777777" w:rsidR="00A87B9C" w:rsidRDefault="00A87B9C" w:rsidP="00A87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4FAB36F8" w14:textId="77777777" w:rsidR="00F70AF3" w:rsidRPr="005D3436" w:rsidRDefault="00A87B9C" w:rsidP="00A87B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14:paraId="650C9A0F" w14:textId="77777777" w:rsidR="004B191D" w:rsidRPr="004B191D" w:rsidRDefault="004B191D" w:rsidP="004B191D">
      <w:pPr>
        <w:keepNext/>
        <w:numPr>
          <w:ilvl w:val="0"/>
          <w:numId w:val="50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0" w:name="_Toc150210828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20"/>
    </w:p>
    <w:p w14:paraId="2F7F2238" w14:textId="77777777" w:rsidR="004B191D" w:rsidRPr="004B191D" w:rsidRDefault="004B191D" w:rsidP="004B191D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B507FFB" w14:textId="77777777" w:rsidR="004B191D" w:rsidRPr="007C36BF" w:rsidRDefault="004B191D" w:rsidP="00783A8B">
      <w:pPr>
        <w:pStyle w:val="ac"/>
        <w:keepNext/>
        <w:numPr>
          <w:ilvl w:val="1"/>
          <w:numId w:val="53"/>
        </w:numPr>
        <w:spacing w:line="240" w:lineRule="auto"/>
        <w:ind w:left="0" w:right="-2" w:firstLine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1" w:name="_Toc89619181"/>
      <w:bookmarkStart w:id="22" w:name="_Toc150210829"/>
      <w:r w:rsidRPr="007C36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14:paraId="1A4A9E85" w14:textId="77777777" w:rsidR="00777A8F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3865"/>
        <w:gridCol w:w="3330"/>
      </w:tblGrid>
      <w:tr w:rsidR="00777A8F" w:rsidRPr="00EB0D3D" w14:paraId="7CA6F1BC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2218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BB06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B9E3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77A8F" w:rsidRPr="002D21C4" w14:paraId="0E3285B8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A2F3" w14:textId="77777777" w:rsidR="00777A8F" w:rsidRPr="00103C4A" w:rsidRDefault="00777A8F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FC41" w14:textId="77777777" w:rsidR="00777A8F" w:rsidRPr="00777A8F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A8F">
              <w:rPr>
                <w:rFonts w:ascii="Times New Roman" w:hAnsi="Times New Roman" w:cs="Times New Roman"/>
                <w:sz w:val="24"/>
                <w:szCs w:val="24"/>
              </w:rPr>
              <w:t>Сущность экономического анализа как самостоятельной науки.</w:t>
            </w:r>
          </w:p>
          <w:p w14:paraId="1848F107" w14:textId="77777777" w:rsidR="00777A8F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77A8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объективные требования становления и развития экономического анализа – специальной отрасли знаний.</w:t>
            </w:r>
          </w:p>
          <w:p w14:paraId="415361DA" w14:textId="77777777" w:rsidR="00CF7C46" w:rsidRPr="00CF7C46" w:rsidRDefault="00CF7C46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>Научные основы экономического анализа.</w:t>
            </w:r>
          </w:p>
          <w:p w14:paraId="36DDB4E7" w14:textId="77777777" w:rsidR="00777A8F" w:rsidRPr="002D21C4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 xml:space="preserve"> Место экономического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анализа в системе эффективного управления бизнесом. </w:t>
            </w:r>
          </w:p>
          <w:p w14:paraId="7271E39F" w14:textId="77777777" w:rsidR="00777A8F" w:rsidRPr="00CF7C46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</w:rPr>
              <w:t>Типология видов экономического анализа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4592" w14:textId="77777777" w:rsidR="00777A8F" w:rsidRPr="00512C66" w:rsidRDefault="00777A8F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B17C0CA" w14:textId="77777777" w:rsidR="00777A8F" w:rsidRPr="002D21C4" w:rsidRDefault="00777A8F" w:rsidP="00CF7C4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194BDB8E" w14:textId="77777777" w:rsidR="00777A8F" w:rsidRPr="002D21C4" w:rsidRDefault="00777A8F" w:rsidP="001C5960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7C46" w:rsidRPr="002D21C4" w14:paraId="2840E222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0FC" w14:textId="77777777" w:rsidR="00CF7C46" w:rsidRPr="00757DBE" w:rsidRDefault="00CF7C46" w:rsidP="001C5960">
            <w:pPr>
              <w:spacing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Методика факторного анализа.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C5C8" w14:textId="77777777" w:rsidR="00CF7C46" w:rsidRPr="00515E78" w:rsidRDefault="00CF7C46" w:rsidP="007B650A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515E78">
              <w:rPr>
                <w:rFonts w:ascii="Times New Roman" w:hAnsi="Times New Roman" w:cs="Times New Roman"/>
                <w:sz w:val="24"/>
                <w:szCs w:val="24"/>
              </w:rPr>
              <w:t xml:space="preserve">и виды </w:t>
            </w: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>факторного анализа.</w:t>
            </w:r>
          </w:p>
          <w:p w14:paraId="64EC4226" w14:textId="77777777" w:rsidR="00CF7C46" w:rsidRDefault="00515E78" w:rsidP="00515E78">
            <w:pPr>
              <w:pStyle w:val="aa"/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F7C46" w:rsidRPr="00CF7C46">
              <w:rPr>
                <w:rFonts w:ascii="Times New Roman" w:hAnsi="Times New Roman" w:cs="Times New Roman"/>
                <w:sz w:val="24"/>
                <w:szCs w:val="24"/>
              </w:rPr>
              <w:t>Функциональная и вероятностная форма связи и зависимости между финансово-хозяйственными операциями, процессами и явлениями.</w:t>
            </w:r>
          </w:p>
          <w:p w14:paraId="56B2AA5C" w14:textId="77777777" w:rsidR="00515E78" w:rsidRPr="00515E78" w:rsidRDefault="00515E78" w:rsidP="00515E78">
            <w:pPr>
              <w:pStyle w:val="aa"/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Исторический характер применения традиционных способов и приемов анализа: их широкое использование в прошлом, в современных условиях и в перспективе.</w:t>
            </w:r>
          </w:p>
          <w:p w14:paraId="1F3E5D3F" w14:textId="77777777" w:rsidR="00CF7C46" w:rsidRP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проблемы внедрения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экономико-математических методов 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в практику аналитической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экономических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субъектов.</w:t>
            </w:r>
          </w:p>
          <w:p w14:paraId="368BFADA" w14:textId="77777777" w:rsid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Характеристика математико-статистических методов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</w:t>
            </w:r>
          </w:p>
          <w:p w14:paraId="3323432E" w14:textId="77777777" w:rsid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методов финансовой матема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тики.</w:t>
            </w:r>
          </w:p>
          <w:p w14:paraId="6AD50836" w14:textId="77777777" w:rsidR="00CF7C46" w:rsidRP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Характеристика и условия применения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исследования операций, теории вероятности и принятия решений.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AEB" w14:textId="77777777" w:rsidR="00515E78" w:rsidRPr="00512C66" w:rsidRDefault="00515E78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048F10B" w14:textId="77777777" w:rsidR="00515E78" w:rsidRPr="002D21C4" w:rsidRDefault="00515E78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="004B5386">
              <w:rPr>
                <w:rFonts w:ascii="Times New Roman" w:hAnsi="Times New Roman"/>
                <w:sz w:val="24"/>
                <w:szCs w:val="24"/>
              </w:rPr>
              <w:t>контрольной работе.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540B42" w14:textId="77777777" w:rsidR="00CF7C46" w:rsidRPr="002D21C4" w:rsidRDefault="00CF7C46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15E78" w:rsidRPr="002D21C4" w14:paraId="0379ECA1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EF44" w14:textId="77777777" w:rsidR="00515E78" w:rsidRPr="00103C4A" w:rsidRDefault="001C5960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анализа.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765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>Место информации в экономическом анализе.</w:t>
            </w:r>
          </w:p>
          <w:p w14:paraId="77F1A28C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Сущность информационного обеспечения экономического анализа.</w:t>
            </w:r>
          </w:p>
          <w:p w14:paraId="0BF5D24B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элементы информационного обеспечения. </w:t>
            </w:r>
          </w:p>
          <w:p w14:paraId="70913D6B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>Характеристика источников аналитической информации.</w:t>
            </w:r>
          </w:p>
          <w:p w14:paraId="0EEE183A" w14:textId="77777777" w:rsidR="001C5960" w:rsidRPr="002B18B4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показателей деятельности </w:t>
            </w:r>
            <w:r w:rsidR="002B18B4" w:rsidRPr="002B18B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</w:t>
            </w:r>
            <w:r w:rsidR="002B18B4">
              <w:rPr>
                <w:rFonts w:ascii="Times New Roman" w:hAnsi="Times New Roman" w:cs="Times New Roman"/>
                <w:sz w:val="24"/>
                <w:szCs w:val="24"/>
              </w:rPr>
              <w:t>субъекта на микроуровне.</w:t>
            </w:r>
          </w:p>
          <w:p w14:paraId="5F242157" w14:textId="77777777" w:rsidR="001C5960" w:rsidRDefault="002B18B4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и отличительные особенности экономической и аналитической информации.</w:t>
            </w:r>
          </w:p>
          <w:p w14:paraId="081FF042" w14:textId="77777777" w:rsidR="00515E78" w:rsidRPr="002B18B4" w:rsidRDefault="002B18B4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</w:rPr>
              <w:t>Информация оперативного учета, используемая в экономическом анализе.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BCC" w14:textId="77777777" w:rsidR="002B18B4" w:rsidRPr="00512C66" w:rsidRDefault="002B18B4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Работа с учебной и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lastRenderedPageBreak/>
              <w:t>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52A73750" w14:textId="77777777" w:rsidR="002B18B4" w:rsidRPr="002D21C4" w:rsidRDefault="002B18B4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7401C89C" w14:textId="77777777" w:rsidR="00515E78" w:rsidRPr="002D21C4" w:rsidRDefault="00515E78" w:rsidP="00515E78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B18B4" w:rsidRPr="00512C66" w14:paraId="16CE38BA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9BF3" w14:textId="77777777" w:rsidR="002B18B4" w:rsidRPr="00103C4A" w:rsidRDefault="002B18B4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B3B6" w14:textId="77777777"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sz w:val="24"/>
                <w:szCs w:val="24"/>
              </w:rPr>
              <w:t>Системный подход к анализу деятельности организаций.</w:t>
            </w:r>
          </w:p>
          <w:p w14:paraId="10491F77" w14:textId="77777777" w:rsid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sz w:val="24"/>
                <w:szCs w:val="24"/>
              </w:rPr>
              <w:t>Блок-схема комплексного экономического анализа.</w:t>
            </w:r>
          </w:p>
          <w:p w14:paraId="6048E39B" w14:textId="77777777"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t>Комплексный анализ как основа для принятия оптимальных управленческих решений.</w:t>
            </w:r>
          </w:p>
          <w:p w14:paraId="6750A72B" w14:textId="77777777"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резервов в экономическом анализе</w:t>
            </w:r>
            <w:r w:rsidR="004B5386">
              <w:rPr>
                <w:rFonts w:ascii="Times New Roman" w:hAnsi="Times New Roman" w:cs="Times New Roman"/>
                <w:sz w:val="24"/>
                <w:szCs w:val="24"/>
              </w:rPr>
              <w:t xml:space="preserve"> по пространственному признаку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2A121C" w14:textId="77777777" w:rsidR="002B18B4" w:rsidRDefault="004B5386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резервов по признаку времени.</w:t>
            </w:r>
          </w:p>
          <w:p w14:paraId="15058ED2" w14:textId="77777777" w:rsidR="002B18B4" w:rsidRPr="004B5386" w:rsidRDefault="004B5386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Группировка резервов по видам ресурсов в экономическом анализе.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CF2E" w14:textId="77777777"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17CCD6BA" w14:textId="77777777"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28566E32" w14:textId="77777777"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8B4" w:rsidRPr="00512C66" w14:paraId="0D92B845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2C5" w14:textId="77777777" w:rsidR="002B18B4" w:rsidRPr="00103C4A" w:rsidRDefault="004B5386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0FB5" w14:textId="77777777"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Анализ выполнения договорных обязательств, ассортимента и структуры про</w:t>
            </w:r>
            <w:r>
              <w:t>дукции.</w:t>
            </w:r>
          </w:p>
          <w:p w14:paraId="234F900A" w14:textId="77777777"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 xml:space="preserve">Анализ обновления и качества продукции. </w:t>
            </w:r>
          </w:p>
          <w:p w14:paraId="3E55861B" w14:textId="77777777"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Оценка резервов повышения эффективности производственного процесса.</w:t>
            </w:r>
          </w:p>
          <w:p w14:paraId="720695AB" w14:textId="77777777" w:rsidR="004B5386" w:rsidRPr="002B1E0E" w:rsidRDefault="004B5386" w:rsidP="007B650A">
            <w:pPr>
              <w:pStyle w:val="Pa9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2B1E0E">
              <w:rPr>
                <w:rFonts w:ascii="Times New Roman" w:hAnsi="Times New Roman"/>
                <w:color w:val="000000"/>
              </w:rPr>
              <w:t xml:space="preserve">Анализ использования производственной мощности и технологического оборудования. </w:t>
            </w:r>
          </w:p>
          <w:p w14:paraId="40473355" w14:textId="32793C03" w:rsidR="00493201" w:rsidRPr="004B5386" w:rsidRDefault="004B5386" w:rsidP="00E75177">
            <w:pPr>
              <w:pStyle w:val="Default"/>
              <w:numPr>
                <w:ilvl w:val="0"/>
                <w:numId w:val="16"/>
              </w:numPr>
            </w:pPr>
            <w:r w:rsidRPr="002B1E0E">
              <w:t>Анализ выполнения плана материально-технического снабжения.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2331" w14:textId="77777777"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5617CF8A" w14:textId="77777777"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6A81B892" w14:textId="77777777"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201" w:rsidRPr="00512C66" w14:paraId="59732118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F2E0" w14:textId="77777777" w:rsidR="00493201" w:rsidRDefault="00493201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B18B4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3FA" w14:textId="77777777" w:rsidR="00493201" w:rsidRP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107"/>
                <w:tab w:val="left" w:pos="249"/>
              </w:tabs>
              <w:ind w:left="107" w:hanging="142"/>
              <w:jc w:val="both"/>
            </w:pPr>
            <w:r w:rsidRPr="00541C7D">
              <w:t>Факторный анализ затрат на 1 рубль выпущенной продукции.</w:t>
            </w:r>
          </w:p>
          <w:p w14:paraId="25FD372D" w14:textId="77777777" w:rsidR="00493201" w:rsidRP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Анализ прямых затрат.</w:t>
            </w:r>
          </w:p>
          <w:p w14:paraId="7E3A8C84" w14:textId="77777777" w:rsid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Анализ косвенных расходов.</w:t>
            </w:r>
          </w:p>
          <w:p w14:paraId="272D959F" w14:textId="77777777" w:rsid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 xml:space="preserve"> </w:t>
            </w:r>
            <w:r w:rsidR="00541C7D" w:rsidRPr="00541C7D">
              <w:t xml:space="preserve">Резервы снижения расходов организации. </w:t>
            </w:r>
          </w:p>
          <w:p w14:paraId="1AD1BD5F" w14:textId="77777777"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rFonts w:eastAsia="Times New Roman"/>
                <w:spacing w:val="1"/>
              </w:rPr>
              <w:lastRenderedPageBreak/>
              <w:t>П</w:t>
            </w:r>
            <w:r w:rsidRPr="00541C7D">
              <w:rPr>
                <w:rFonts w:eastAsia="Times New Roman"/>
              </w:rPr>
              <w:t>оказате</w:t>
            </w:r>
            <w:r w:rsidRPr="00541C7D">
              <w:rPr>
                <w:rFonts w:eastAsia="Times New Roman"/>
                <w:spacing w:val="-1"/>
              </w:rPr>
              <w:t>л</w:t>
            </w:r>
            <w:r w:rsidRPr="00541C7D">
              <w:rPr>
                <w:rFonts w:eastAsia="Times New Roman"/>
              </w:rPr>
              <w:t>ь ма</w:t>
            </w:r>
            <w:r w:rsidRPr="00541C7D">
              <w:rPr>
                <w:rFonts w:eastAsia="Times New Roman"/>
                <w:spacing w:val="1"/>
              </w:rPr>
              <w:t>р</w:t>
            </w:r>
            <w:r w:rsidRPr="00541C7D">
              <w:rPr>
                <w:rFonts w:eastAsia="Times New Roman"/>
              </w:rPr>
              <w:t>жинал</w:t>
            </w:r>
            <w:r w:rsidRPr="00541C7D">
              <w:rPr>
                <w:rFonts w:eastAsia="Times New Roman"/>
                <w:spacing w:val="-1"/>
              </w:rPr>
              <w:t>ьн</w:t>
            </w:r>
            <w:r w:rsidRPr="00541C7D">
              <w:rPr>
                <w:rFonts w:eastAsia="Times New Roman"/>
              </w:rPr>
              <w:t>ого</w:t>
            </w:r>
            <w:r w:rsidRPr="00541C7D">
              <w:rPr>
                <w:rFonts w:eastAsia="Times New Roman"/>
                <w:spacing w:val="125"/>
              </w:rPr>
              <w:t xml:space="preserve"> </w:t>
            </w:r>
            <w:r w:rsidRPr="00541C7D">
              <w:rPr>
                <w:rFonts w:eastAsia="Times New Roman"/>
                <w:spacing w:val="1"/>
              </w:rPr>
              <w:t>д</w:t>
            </w:r>
            <w:r w:rsidRPr="00541C7D">
              <w:rPr>
                <w:rFonts w:eastAsia="Times New Roman"/>
              </w:rPr>
              <w:t>охо</w:t>
            </w:r>
            <w:r w:rsidRPr="00541C7D">
              <w:rPr>
                <w:rFonts w:eastAsia="Times New Roman"/>
                <w:spacing w:val="1"/>
              </w:rPr>
              <w:t>д</w:t>
            </w:r>
            <w:r w:rsidRPr="00541C7D">
              <w:rPr>
                <w:rFonts w:eastAsia="Times New Roman"/>
              </w:rPr>
              <w:t>а</w:t>
            </w:r>
            <w:r w:rsidRPr="00541C7D">
              <w:rPr>
                <w:rFonts w:eastAsia="Times New Roman"/>
                <w:spacing w:val="129"/>
              </w:rPr>
              <w:t xml:space="preserve"> </w:t>
            </w:r>
            <w:r w:rsidRPr="00541C7D">
              <w:rPr>
                <w:rFonts w:eastAsia="Times New Roman"/>
                <w:spacing w:val="1"/>
              </w:rPr>
              <w:t>и</w:t>
            </w:r>
            <w:r w:rsidRPr="00541C7D">
              <w:rPr>
                <w:rFonts w:eastAsia="Times New Roman"/>
                <w:spacing w:val="127"/>
              </w:rPr>
              <w:t xml:space="preserve"> </w:t>
            </w:r>
            <w:r w:rsidRPr="00541C7D">
              <w:rPr>
                <w:rFonts w:eastAsia="Times New Roman"/>
              </w:rPr>
              <w:t>е</w:t>
            </w:r>
            <w:r w:rsidRPr="00541C7D">
              <w:rPr>
                <w:rFonts w:eastAsia="Times New Roman"/>
                <w:spacing w:val="-2"/>
              </w:rPr>
              <w:t>г</w:t>
            </w:r>
            <w:r w:rsidRPr="00541C7D">
              <w:rPr>
                <w:rFonts w:eastAsia="Times New Roman"/>
              </w:rPr>
              <w:t>о</w:t>
            </w:r>
            <w:r w:rsidRPr="00541C7D">
              <w:rPr>
                <w:rFonts w:eastAsia="Times New Roman"/>
                <w:spacing w:val="127"/>
              </w:rPr>
              <w:t xml:space="preserve"> </w:t>
            </w:r>
            <w:r w:rsidRPr="00541C7D">
              <w:rPr>
                <w:rFonts w:eastAsia="Times New Roman"/>
                <w:spacing w:val="-1"/>
              </w:rPr>
              <w:t>а</w:t>
            </w:r>
            <w:r w:rsidRPr="00541C7D">
              <w:rPr>
                <w:rFonts w:eastAsia="Times New Roman"/>
              </w:rPr>
              <w:t>нал</w:t>
            </w:r>
            <w:r w:rsidRPr="00541C7D">
              <w:rPr>
                <w:rFonts w:eastAsia="Times New Roman"/>
                <w:spacing w:val="-1"/>
              </w:rPr>
              <w:t>и</w:t>
            </w:r>
            <w:r w:rsidRPr="00541C7D">
              <w:rPr>
                <w:rFonts w:eastAsia="Times New Roman"/>
              </w:rPr>
              <w:t>з.</w:t>
            </w:r>
            <w:r w:rsidRPr="00541C7D">
              <w:rPr>
                <w:rFonts w:eastAsia="Times New Roman"/>
                <w:spacing w:val="125"/>
              </w:rPr>
              <w:t xml:space="preserve"> </w:t>
            </w:r>
          </w:p>
          <w:p w14:paraId="7B5A995C" w14:textId="77777777"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bCs/>
                <w:lang w:val="x-none"/>
              </w:rPr>
              <w:t xml:space="preserve">Использование </w:t>
            </w:r>
            <w:r w:rsidRPr="00541C7D">
              <w:rPr>
                <w:bCs/>
                <w:lang w:val="en-US"/>
              </w:rPr>
              <w:t>CVP</w:t>
            </w:r>
            <w:r w:rsidRPr="00541C7D">
              <w:rPr>
                <w:bCs/>
                <w:lang w:val="x-none"/>
              </w:rPr>
              <w:t>-анализа для обоснования оперативных управленческих решений</w:t>
            </w:r>
            <w:r w:rsidRPr="00541C7D">
              <w:rPr>
                <w:bCs/>
              </w:rPr>
              <w:t xml:space="preserve">. </w:t>
            </w:r>
          </w:p>
          <w:p w14:paraId="5DBA52EF" w14:textId="77777777" w:rsid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bCs/>
              </w:rPr>
              <w:t>В</w:t>
            </w:r>
            <w:r w:rsidRPr="00541C7D">
              <w:t>лияние структуры затрат на финансовый результат.</w:t>
            </w:r>
          </w:p>
          <w:p w14:paraId="500C860C" w14:textId="77777777"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Операционный рычаг, оценка эффекта операционного рычага.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516E" w14:textId="77777777" w:rsidR="00493201" w:rsidRPr="00512C66" w:rsidRDefault="00493201" w:rsidP="00493201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2E639EFC" w14:textId="77777777" w:rsidR="00493201" w:rsidRPr="002D21C4" w:rsidRDefault="00493201" w:rsidP="00493201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3ED701F6" w14:textId="77777777" w:rsidR="00493201" w:rsidRPr="002D21C4" w:rsidRDefault="00493201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41C7D" w:rsidRPr="00512C66" w14:paraId="281FEF54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0AF" w14:textId="77777777" w:rsidR="00541C7D" w:rsidRDefault="00541C7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67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финансовых результатов деятельности организации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B0AF" w14:textId="77777777" w:rsidR="00541C7D" w:rsidRPr="00541C7D" w:rsidRDefault="00541C7D" w:rsidP="007B650A">
            <w:pPr>
              <w:pStyle w:val="ac"/>
              <w:widowControl w:val="0"/>
              <w:numPr>
                <w:ilvl w:val="0"/>
                <w:numId w:val="12"/>
              </w:numPr>
              <w:spacing w:line="239" w:lineRule="auto"/>
              <w:ind w:right="-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0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4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иб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льзу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582AEB83" w14:textId="77777777" w:rsidR="00541C7D" w:rsidRPr="00541C7D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541C7D">
              <w:t xml:space="preserve">Экономические факторы, влияющие на величину прибыли организации. </w:t>
            </w:r>
          </w:p>
          <w:p w14:paraId="0199D470" w14:textId="77777777"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541C7D">
              <w:t>Направления распределения</w:t>
            </w:r>
            <w:r w:rsidRPr="00164421">
              <w:t xml:space="preserve"> чистой прибыли и их оптимизация. </w:t>
            </w:r>
          </w:p>
          <w:p w14:paraId="057789FC" w14:textId="77777777"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t xml:space="preserve">Резервы повышения рентабельности. </w:t>
            </w:r>
          </w:p>
          <w:p w14:paraId="55F52BFD" w14:textId="77777777"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t xml:space="preserve">Связь системы показателей результативности с интересами стейкхолдеров </w:t>
            </w:r>
          </w:p>
          <w:p w14:paraId="39A56B06" w14:textId="77777777" w:rsidR="00541C7D" w:rsidRPr="00541C7D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t>Роль нефинансовых факторов в повышении эффективности деятельности организации.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A52A" w14:textId="77777777" w:rsidR="00541C7D" w:rsidRPr="00512C66" w:rsidRDefault="00541C7D" w:rsidP="00541C7D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25809E2" w14:textId="77777777" w:rsidR="00541C7D" w:rsidRPr="002D21C4" w:rsidRDefault="00541C7D" w:rsidP="00541C7D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768003D5" w14:textId="77777777" w:rsidR="00541C7D" w:rsidRPr="002B1E0E" w:rsidRDefault="00541C7D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C7D" w:rsidRPr="00512C66" w14:paraId="27E7A0F7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12F" w14:textId="77777777" w:rsidR="00541C7D" w:rsidRPr="00103C4A" w:rsidRDefault="00541C7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</w:t>
            </w:r>
            <w:r w:rsidRPr="005D343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D3436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Pr="005D3436">
              <w:rPr>
                <w:rFonts w:ascii="Times New Roman" w:hAnsi="Times New Roman"/>
                <w:sz w:val="24"/>
                <w:szCs w:val="24"/>
              </w:rPr>
              <w:t>нализ финансового состояния экономического субъекта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06B5" w14:textId="77777777" w:rsidR="00850833" w:rsidRDefault="0085083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>
              <w:t>Группировка активов и пассивов в сравнительном аналитическом балансе.</w:t>
            </w:r>
          </w:p>
          <w:p w14:paraId="4A910055" w14:textId="77777777" w:rsidR="001F3C53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512C66">
              <w:t>Аналитическое значение показателя чистого оборотного капитала</w:t>
            </w:r>
          </w:p>
          <w:p w14:paraId="34059752" w14:textId="7A9907E1" w:rsidR="001F3C53" w:rsidRPr="00C64A8C" w:rsidRDefault="001F3C53" w:rsidP="004F7BC8">
            <w:pPr>
              <w:pStyle w:val="Default"/>
              <w:numPr>
                <w:ilvl w:val="0"/>
                <w:numId w:val="13"/>
              </w:numPr>
              <w:jc w:val="both"/>
            </w:pPr>
            <w:r w:rsidRPr="00C64A8C">
              <w:t>Мероприятия, направленные на предотвращение роста дебиторской задолженности</w:t>
            </w:r>
          </w:p>
          <w:p w14:paraId="27AA1528" w14:textId="77777777" w:rsidR="00541C7D" w:rsidRPr="00850833" w:rsidRDefault="001F3C53" w:rsidP="007B650A">
            <w:pPr>
              <w:pStyle w:val="ac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12C66">
              <w:rPr>
                <w:rFonts w:ascii="Times New Roman" w:hAnsi="Times New Roman"/>
                <w:sz w:val="24"/>
                <w:szCs w:val="24"/>
              </w:rPr>
              <w:t>ыявления резервов повышения платежеспособности организации на основе анализа денежных потоков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612B" w14:textId="77777777" w:rsidR="001F3C53" w:rsidRPr="00512C66" w:rsidRDefault="001F3C53" w:rsidP="001F3C5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1A6E8CF5" w14:textId="77777777" w:rsidR="001F3C53" w:rsidRPr="002D21C4" w:rsidRDefault="001F3C53" w:rsidP="001F3C53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1E2260C8" w14:textId="77777777" w:rsidR="00541C7D" w:rsidRPr="002B1E0E" w:rsidRDefault="00541C7D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85763B" w14:textId="77777777" w:rsidR="004F7BC8" w:rsidRDefault="004F7BC8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3" w:name="_Toc89619182"/>
      <w:bookmarkStart w:id="24" w:name="_Toc150210830"/>
    </w:p>
    <w:p w14:paraId="7C16E211" w14:textId="5BD03B72" w:rsidR="004B191D" w:rsidRPr="004B191D" w:rsidRDefault="004B191D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6.2. </w:t>
      </w:r>
      <w:bookmarkEnd w:id="23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Перечень вопросов, заданий, тем для подготовки к текущему контролю (согласно таблице 2)</w:t>
      </w:r>
      <w:bookmarkEnd w:id="24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 xml:space="preserve"> </w:t>
      </w:r>
    </w:p>
    <w:p w14:paraId="14EBAB2D" w14:textId="77777777" w:rsidR="004B191D" w:rsidRDefault="004B191D" w:rsidP="0037392D">
      <w:pPr>
        <w:pStyle w:val="110"/>
        <w:spacing w:line="360" w:lineRule="auto"/>
        <w:rPr>
          <w:szCs w:val="28"/>
          <w:lang w:eastAsia="ru-RU"/>
        </w:rPr>
      </w:pPr>
    </w:p>
    <w:p w14:paraId="3012A0B6" w14:textId="77777777" w:rsidR="0037392D" w:rsidRDefault="0037392D" w:rsidP="0037392D">
      <w:pPr>
        <w:pStyle w:val="110"/>
        <w:spacing w:line="360" w:lineRule="auto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>
        <w:rPr>
          <w:szCs w:val="28"/>
        </w:rPr>
        <w:t>Экономический анализ</w:t>
      </w:r>
      <w:r w:rsidRPr="00831FB8">
        <w:rPr>
          <w:szCs w:val="28"/>
        </w:rPr>
        <w:t>»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55AC24E8" w14:textId="77777777" w:rsidR="0037392D" w:rsidRPr="001A52F0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lastRenderedPageBreak/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4810BA5D" w14:textId="77777777" w:rsidR="0037392D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44CA52B5" w14:textId="77777777" w:rsidR="0037392D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 xml:space="preserve">контроля по дисциплине в форме </w:t>
      </w:r>
      <w:r w:rsidRPr="001A52F0">
        <w:rPr>
          <w:sz w:val="28"/>
          <w:szCs w:val="28"/>
        </w:rPr>
        <w:t>контрольной работы.</w:t>
      </w:r>
    </w:p>
    <w:p w14:paraId="20D3CA30" w14:textId="77777777" w:rsidR="0037392D" w:rsidRPr="0037392D" w:rsidRDefault="0037392D" w:rsidP="0037392D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2D">
        <w:rPr>
          <w:rFonts w:ascii="Times New Roman" w:hAnsi="Times New Roman" w:cs="Times New Roman"/>
          <w:sz w:val="28"/>
          <w:szCs w:val="28"/>
        </w:rPr>
        <w:t xml:space="preserve">Целью выполнения контрольной работы является развитие высокой степени самостоятельности, умения работать со специальной литературой, навыков принятия решения о целесообразности применения конкретных методов анализа, структурирования материала, оформления результатов исследований, а также осуществление контроля усвоения материала и подготовка к </w:t>
      </w:r>
      <w:r>
        <w:rPr>
          <w:rFonts w:ascii="Times New Roman" w:hAnsi="Times New Roman" w:cs="Times New Roman"/>
          <w:sz w:val="28"/>
          <w:szCs w:val="28"/>
        </w:rPr>
        <w:t>экзамену</w:t>
      </w:r>
      <w:r w:rsidRPr="0037392D">
        <w:rPr>
          <w:rFonts w:ascii="Times New Roman" w:hAnsi="Times New Roman" w:cs="Times New Roman"/>
          <w:sz w:val="28"/>
          <w:szCs w:val="28"/>
        </w:rPr>
        <w:t>.</w:t>
      </w:r>
    </w:p>
    <w:p w14:paraId="78006482" w14:textId="77777777" w:rsidR="006A591E" w:rsidRDefault="006A591E" w:rsidP="00C2267C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421CBD99" w14:textId="77777777" w:rsidR="00C2267C" w:rsidRDefault="00C2267C" w:rsidP="00C2267C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82989">
        <w:rPr>
          <w:rFonts w:ascii="Times New Roman" w:hAnsi="Times New Roman"/>
          <w:b/>
          <w:sz w:val="28"/>
          <w:szCs w:val="28"/>
        </w:rPr>
        <w:t xml:space="preserve">Вопросы для подготовки </w:t>
      </w:r>
      <w:r>
        <w:rPr>
          <w:rFonts w:ascii="Times New Roman" w:hAnsi="Times New Roman"/>
          <w:b/>
          <w:sz w:val="28"/>
          <w:szCs w:val="28"/>
        </w:rPr>
        <w:t xml:space="preserve">к </w:t>
      </w:r>
      <w:r w:rsidRPr="00282989">
        <w:rPr>
          <w:rFonts w:ascii="Times New Roman" w:hAnsi="Times New Roman"/>
          <w:b/>
          <w:sz w:val="28"/>
          <w:szCs w:val="28"/>
        </w:rPr>
        <w:t>контрольной работе</w:t>
      </w:r>
      <w:bookmarkStart w:id="25" w:name="_Toc287097752"/>
    </w:p>
    <w:p w14:paraId="63A25F7C" w14:textId="77777777" w:rsidR="00C2267C" w:rsidRPr="00C2267C" w:rsidRDefault="00C2267C" w:rsidP="00C2267C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7360E22" w14:textId="77777777" w:rsidR="00C2267C" w:rsidRPr="00C2267C" w:rsidRDefault="00C2267C" w:rsidP="007B650A">
      <w:pPr>
        <w:pStyle w:val="21"/>
        <w:numPr>
          <w:ilvl w:val="0"/>
          <w:numId w:val="18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сущность экономического анализа?</w:t>
      </w:r>
    </w:p>
    <w:p w14:paraId="1FC91262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состоит различие макро- и микроэкономического анализа?</w:t>
      </w:r>
    </w:p>
    <w:p w14:paraId="7FD2FFE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роль анализа в управлении организацией и повышении эффективности ее деятельности? Почему она возрастает на современном этапе?</w:t>
      </w:r>
    </w:p>
    <w:p w14:paraId="5CAF697A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Каково содержание экономического анализа как науки?</w:t>
      </w:r>
    </w:p>
    <w:p w14:paraId="506E4835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проявляется связь экономического анализа с другими науками?</w:t>
      </w:r>
    </w:p>
    <w:p w14:paraId="31D4FFC2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Каковы задачи экономического анализа?</w:t>
      </w:r>
    </w:p>
    <w:p w14:paraId="53647B8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является предметом и объектами экономического анализа?</w:t>
      </w:r>
    </w:p>
    <w:p w14:paraId="50E40A3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виды классификации экономического анализа.</w:t>
      </w:r>
    </w:p>
    <w:p w14:paraId="5769AD56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особенности организации, значение и задачи оперативного</w:t>
      </w:r>
      <w:r>
        <w:rPr>
          <w:rFonts w:ascii="Times New Roman" w:hAnsi="Times New Roman" w:cs="Times New Roman"/>
          <w:sz w:val="28"/>
          <w:szCs w:val="28"/>
        </w:rPr>
        <w:t>, текущего и перспективного</w:t>
      </w:r>
      <w:r w:rsidRPr="00C2267C">
        <w:rPr>
          <w:rFonts w:ascii="Times New Roman" w:hAnsi="Times New Roman" w:cs="Times New Roman"/>
          <w:sz w:val="28"/>
          <w:szCs w:val="28"/>
        </w:rPr>
        <w:t xml:space="preserve"> анализа.</w:t>
      </w:r>
    </w:p>
    <w:p w14:paraId="0C2B9AA8" w14:textId="77777777" w:rsidR="00C2267C" w:rsidRPr="00C2267C" w:rsidRDefault="00C2267C" w:rsidP="007B650A">
      <w:pPr>
        <w:pStyle w:val="ac"/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Дайте характеристику метода </w:t>
      </w:r>
      <w:r w:rsidR="00FD46B2">
        <w:rPr>
          <w:rFonts w:ascii="Times New Roman" w:hAnsi="Times New Roman" w:cs="Times New Roman"/>
          <w:sz w:val="28"/>
          <w:szCs w:val="28"/>
        </w:rPr>
        <w:t xml:space="preserve">и методики </w:t>
      </w:r>
      <w:r w:rsidRPr="00C2267C">
        <w:rPr>
          <w:rFonts w:ascii="Times New Roman" w:hAnsi="Times New Roman" w:cs="Times New Roman"/>
          <w:sz w:val="28"/>
          <w:szCs w:val="28"/>
        </w:rPr>
        <w:t>экон</w:t>
      </w:r>
      <w:r w:rsidR="00FD46B2">
        <w:rPr>
          <w:rFonts w:ascii="Times New Roman" w:hAnsi="Times New Roman" w:cs="Times New Roman"/>
          <w:sz w:val="28"/>
          <w:szCs w:val="28"/>
        </w:rPr>
        <w:t>омического анализа, назовите их</w:t>
      </w:r>
      <w:r w:rsidRPr="00C2267C">
        <w:rPr>
          <w:rFonts w:ascii="Times New Roman" w:hAnsi="Times New Roman" w:cs="Times New Roman"/>
          <w:sz w:val="28"/>
          <w:szCs w:val="28"/>
        </w:rPr>
        <w:t xml:space="preserve"> характерные черты.</w:t>
      </w:r>
    </w:p>
    <w:p w14:paraId="7FD8CD6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способы и приемы, используемые в экономическом анализе.</w:t>
      </w:r>
    </w:p>
    <w:p w14:paraId="3B4D1FB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lastRenderedPageBreak/>
        <w:t>Перечислите и дайте характеристику неформализованным (логическим) способам и приемам анализа.</w:t>
      </w:r>
    </w:p>
    <w:p w14:paraId="18C5AE88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и дайте характеристику формализованным (количественным) способам и приемам анализа.</w:t>
      </w:r>
    </w:p>
    <w:p w14:paraId="72C55A17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приема сравнения?</w:t>
      </w:r>
    </w:p>
    <w:p w14:paraId="181E1786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типы сравнений применяют в экономическом анализе и какова их цель?</w:t>
      </w:r>
    </w:p>
    <w:p w14:paraId="55792A33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основным видам относительных величин.</w:t>
      </w:r>
    </w:p>
    <w:p w14:paraId="2454BB0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Обоснуйте цель использования балансового метода в экономическом анализе.</w:t>
      </w:r>
    </w:p>
    <w:p w14:paraId="61989100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виды графиков используются в анализе?</w:t>
      </w:r>
    </w:p>
    <w:p w14:paraId="34FF9E7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роль табличного отображения данных? Охарактеризуйте основные типы таблиц, используемые в экономическом анализе.</w:t>
      </w:r>
    </w:p>
    <w:p w14:paraId="4D6E2F0A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индексного метода и практику его использования для оценки финансово-хозяйственной деятельности организаций.</w:t>
      </w:r>
    </w:p>
    <w:p w14:paraId="170F723E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метода цепных подстановок для оценки финансово-хозяйственной деятельности.</w:t>
      </w:r>
    </w:p>
    <w:p w14:paraId="469E85A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интегрального метода в анализе.</w:t>
      </w:r>
    </w:p>
    <w:p w14:paraId="4A7AE675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Дайте характеристику и практику использования метода «абсолютных» и «относительных» разниц в анализе. </w:t>
      </w:r>
    </w:p>
    <w:p w14:paraId="67E80193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метода «процентных чисел»?</w:t>
      </w:r>
    </w:p>
    <w:p w14:paraId="4A9153E5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математико-статистических методов экономического анализа.</w:t>
      </w:r>
    </w:p>
    <w:p w14:paraId="444C5CD2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корреляционного и регрессионного анализа в оценке финансово-хозяйственной деятельности организаций.</w:t>
      </w:r>
    </w:p>
    <w:p w14:paraId="4091BBF5" w14:textId="77777777" w:rsidR="00C2267C" w:rsidRPr="00C2267C" w:rsidRDefault="00C2267C" w:rsidP="007B650A">
      <w:pPr>
        <w:pStyle w:val="ac"/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Обоснуйте цель использования и дайте характеристику экономико-математических методов в экономическом анализе. </w:t>
      </w:r>
    </w:p>
    <w:p w14:paraId="31E46D6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понимается под факторным анализом? Каковы его задачи?</w:t>
      </w:r>
    </w:p>
    <w:p w14:paraId="234632F5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детерминированного и стохастического факторного анализа.</w:t>
      </w:r>
    </w:p>
    <w:p w14:paraId="571DA45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С какой целью производится систематизация факторов? Как создается факторная система?</w:t>
      </w:r>
    </w:p>
    <w:p w14:paraId="273768F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типы факторных моделей в детерминированном анализе.</w:t>
      </w:r>
    </w:p>
    <w:p w14:paraId="13C1A146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 производится удлинение, расширение и сокращение факторных моделей?</w:t>
      </w:r>
    </w:p>
    <w:p w14:paraId="0654A4FE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информационного обеспечения экономического анализа.</w:t>
      </w:r>
    </w:p>
    <w:p w14:paraId="784A5E57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виды и источники аналитической информации, дайте им характеристику.</w:t>
      </w:r>
    </w:p>
    <w:p w14:paraId="5812270A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 Назовите признаки классификации экономической информации.</w:t>
      </w:r>
    </w:p>
    <w:p w14:paraId="4B709927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 Дайте характеристику системы аналитических показателей.</w:t>
      </w:r>
    </w:p>
    <w:p w14:paraId="39B043F0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системного и комплексного подходов в экономическом анализе.</w:t>
      </w:r>
    </w:p>
    <w:p w14:paraId="3A2B0EB4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lastRenderedPageBreak/>
        <w:t>Изложите классификацию факторов и резервов повышения эффективности производства.</w:t>
      </w:r>
    </w:p>
    <w:p w14:paraId="20DFD1EE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методов комплексной оценки финансово-хозяйственной деятельности экономического субъекта.</w:t>
      </w:r>
    </w:p>
    <w:p w14:paraId="45855653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этапы комплексного экономического анализа.</w:t>
      </w:r>
    </w:p>
    <w:p w14:paraId="274D9734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методов комплексной оценки финансово-хозяйственной деятельности.</w:t>
      </w:r>
    </w:p>
    <w:p w14:paraId="66AE72B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системного подхода к анализу хозяйственной деятельности?</w:t>
      </w:r>
    </w:p>
    <w:p w14:paraId="4D72D11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взаимосвязь финансового и управленческого анализа?</w:t>
      </w:r>
    </w:p>
    <w:p w14:paraId="48CCECB9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Каковы значение и задачи анализа производства и продажи продукции?</w:t>
      </w:r>
    </w:p>
    <w:p w14:paraId="78A24EF8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в целом последовательность проведения анализа производства и продажи продукции.</w:t>
      </w:r>
    </w:p>
    <w:p w14:paraId="05BC712A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используются для оценки динамики и выполнения плана производства и продажи продукции?</w:t>
      </w:r>
    </w:p>
    <w:p w14:paraId="294E0F7B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Что представляет собой риск невостребованной продукции? Назовите внутренние и внешние причины его возникновения и управленческие решения по его нейтрализации.</w:t>
      </w:r>
    </w:p>
    <w:p w14:paraId="32B4B681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Что такое структура продукции (услуг) и как она влияет на экономические показатели деятельности предприятия? Выгодны ли изменения в структуре производства для предприятия и в каких случаях?</w:t>
      </w:r>
    </w:p>
    <w:p w14:paraId="59CA3E04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основные способы расчета влияния структуры продукции на объем ее производства в стоимостном выражении.</w:t>
      </w:r>
    </w:p>
    <w:p w14:paraId="3EBA0069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Назовите обобщающие, индивидуальные и косвенные показатели качества продукции.</w:t>
      </w:r>
    </w:p>
    <w:p w14:paraId="00AE97A3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рассчитывают влияние качества продукции на объем ее производства в стоимостном выражении, на сумму выручки, прибыли и другие показатели?</w:t>
      </w:r>
    </w:p>
    <w:p w14:paraId="44FBF360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ритмичности работы предприятия.</w:t>
      </w:r>
    </w:p>
    <w:p w14:paraId="10B47555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Назовите факторы изменения объема продажи и производства продукции (услуг).</w:t>
      </w:r>
    </w:p>
    <w:p w14:paraId="7605F972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Перечислите основные резервы увеличения объема производства и продажи продукции. Как определяют величину данных резервов?</w:t>
      </w:r>
    </w:p>
    <w:p w14:paraId="5E3F73C3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задачи и источники информации анализа использования основных средств.</w:t>
      </w:r>
    </w:p>
    <w:p w14:paraId="4348E8AA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показатели характеризуют движение и техническое состояние основных средств?</w:t>
      </w:r>
    </w:p>
    <w:p w14:paraId="5F12A004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показатели характеризуют эффективность и интенсивность использования основных средств и как они рассчитываются?</w:t>
      </w:r>
    </w:p>
    <w:p w14:paraId="6891A69F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понимают под производственной мощностью предприятия и за счет чего может измениться ее величина? Какие показатели характеризуют полноту ее использования?</w:t>
      </w:r>
    </w:p>
    <w:p w14:paraId="36B2148E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lastRenderedPageBreak/>
        <w:t>Охарактеризуйте методику анализа использования оборудования.</w:t>
      </w:r>
    </w:p>
    <w:p w14:paraId="68CB498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Изложите методику анализа определения резервов увеличения выпуска продукции за счет более полного использования основных средств. </w:t>
      </w:r>
    </w:p>
    <w:p w14:paraId="59D18861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 для характеристики движения трудовых ресурсов на предприятии и как определяют их уровень?</w:t>
      </w:r>
    </w:p>
    <w:p w14:paraId="5669C921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определить резерв увеличения выпуска продукции за счет создания новых рабочих мест?</w:t>
      </w:r>
    </w:p>
    <w:p w14:paraId="3355D34D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По каким показателям используют полноту использования трудовых ресурсов на предприятии? Как определить сверхплановые целодневные и внутрисменные потери рабочего времени?</w:t>
      </w:r>
    </w:p>
    <w:p w14:paraId="7E98026B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определяют резерв увеличения производства продукции за счет сокращения потерь рабочего времени?</w:t>
      </w:r>
    </w:p>
    <w:p w14:paraId="28A1ADB8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обобщающие, частные и вспомогательные показатели производительности труда и методику их расчета.</w:t>
      </w:r>
    </w:p>
    <w:p w14:paraId="5D924695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определяют резерв и увеличение выпуска продукции за счет роста производительности труда?</w:t>
      </w:r>
    </w:p>
    <w:p w14:paraId="4FAA9AB2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методику анализа эффективности использования трудовых ресурсов.</w:t>
      </w:r>
    </w:p>
    <w:p w14:paraId="5EFD6CF6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Каким образом анализируется обеспеченность предприятия материальными ресурсами?</w:t>
      </w:r>
    </w:p>
    <w:p w14:paraId="3B4A1274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состояния складских запасов материальных ресурсов.</w:t>
      </w:r>
    </w:p>
    <w:p w14:paraId="23B2B400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модели используются для оценки оптимизации запасов?</w:t>
      </w:r>
    </w:p>
    <w:p w14:paraId="19B01EE5" w14:textId="77777777" w:rsidR="00C2267C" w:rsidRPr="00FD46B2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используются для оценки эффективности использования ма</w:t>
      </w:r>
      <w:r w:rsidRPr="00FD46B2">
        <w:rPr>
          <w:rFonts w:ascii="Times New Roman" w:hAnsi="Times New Roman" w:cs="Times New Roman"/>
          <w:color w:val="000000"/>
          <w:sz w:val="28"/>
          <w:szCs w:val="28"/>
        </w:rPr>
        <w:t>териальных ресурсов?</w:t>
      </w:r>
    </w:p>
    <w:p w14:paraId="149E0831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Приведите примеры классификации затрат предприятия.</w:t>
      </w:r>
    </w:p>
    <w:p w14:paraId="0DAD00D8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общей суммы затрат на производство продукции.</w:t>
      </w:r>
    </w:p>
    <w:p w14:paraId="4106050F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Каким образом определить изменение себестоимости произведенной продукции за счет ресурсоемкости и цен на ресурсы?</w:t>
      </w:r>
    </w:p>
    <w:p w14:paraId="1EFCD8D5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Как рассчитывается и анализируется показатель затрат на рубль продукции?</w:t>
      </w:r>
    </w:p>
    <w:p w14:paraId="651728B0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себестоимости отдельных видов продукции.</w:t>
      </w:r>
    </w:p>
    <w:p w14:paraId="4480C273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себестоимости прямых трудовых затрат.</w:t>
      </w:r>
    </w:p>
    <w:p w14:paraId="1AB09FCE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косвенных затрат.</w:t>
      </w:r>
    </w:p>
    <w:p w14:paraId="04EF5624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Назовите основные источники и порядок определения резервов снижения себестоимости продукции.</w:t>
      </w:r>
    </w:p>
    <w:p w14:paraId="6CC84E4F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Каковы значение и методика анализа прибыли организации? Назовите виды прибыли, дайте им характеристику.</w:t>
      </w:r>
    </w:p>
    <w:p w14:paraId="5B71257B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факторы влияют на прибыль (убыток) организации? Дайте им характеристику.</w:t>
      </w:r>
    </w:p>
    <w:p w14:paraId="1EB7D865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Изложите методику факторного анализа прибыли по данным отчетности.</w:t>
      </w:r>
    </w:p>
    <w:p w14:paraId="0DF56613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lastRenderedPageBreak/>
        <w:t>Дайте характеристику сводной системы показателей рентабельности.</w:t>
      </w:r>
    </w:p>
    <w:p w14:paraId="1A59900A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факторы влияют на изменение рентабельности продаж и чистой рентабельности? Какова методика их расчета?</w:t>
      </w:r>
    </w:p>
    <w:p w14:paraId="78F79EC1" w14:textId="77777777" w:rsidR="000718FE" w:rsidRPr="00FD46B2" w:rsidRDefault="000718FE" w:rsidP="007B650A">
      <w:pPr>
        <w:pStyle w:val="21"/>
        <w:numPr>
          <w:ilvl w:val="0"/>
          <w:numId w:val="18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Каково назначение и задачи финансового анализа?</w:t>
      </w:r>
    </w:p>
    <w:p w14:paraId="4E924B1F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Назовите этапы финансового анализа.</w:t>
      </w:r>
    </w:p>
    <w:p w14:paraId="5D58CB96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используются основные стандартные методы для анализа финансовых отчетов?</w:t>
      </w:r>
    </w:p>
    <w:p w14:paraId="328725D7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Перечислите пользователей финансовой отчетности.</w:t>
      </w:r>
    </w:p>
    <w:p w14:paraId="05C3759C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документы являются нормативной базой составления финансовой отчетности?</w:t>
      </w:r>
    </w:p>
    <w:p w14:paraId="3683A69B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Каким образом влияет инфляция на данные финансовой отчетности?</w:t>
      </w:r>
    </w:p>
    <w:p w14:paraId="739B6657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существуют методы корректировки влияния инфляции на статьи финансовой отчетности?</w:t>
      </w:r>
    </w:p>
    <w:p w14:paraId="2BB2163C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Бухгалтерский баланс: характеристика состава и структуры средств и их источников.</w:t>
      </w:r>
    </w:p>
    <w:p w14:paraId="6A0BD4BC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Сравнительный аналитический баланс: его структура и назначение. Признаки «хорошего» баланса.</w:t>
      </w:r>
    </w:p>
    <w:p w14:paraId="62ED2170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Что понимают под финансовым состоянием предприятия, и в связи с чем, повышается значимость его анализа?</w:t>
      </w:r>
    </w:p>
    <w:p w14:paraId="3E28AA2B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Методика анализа ликвидности бухгалтерского баланса.</w:t>
      </w:r>
    </w:p>
    <w:p w14:paraId="3914FD5A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анализа финансовых коэффициентов платежеспособности организации.</w:t>
      </w:r>
    </w:p>
    <w:p w14:paraId="75483557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Методики анализа риска потенциального банкротства (зарубежный опыт).</w:t>
      </w:r>
    </w:p>
    <w:p w14:paraId="6E334E07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и методика анализа финансовой устойчивости организации по данным финансовой отчетности.</w:t>
      </w:r>
    </w:p>
    <w:p w14:paraId="41455376" w14:textId="77777777" w:rsidR="000718FE" w:rsidRPr="00437D65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37D65">
        <w:rPr>
          <w:rFonts w:ascii="Times New Roman" w:hAnsi="Times New Roman" w:cs="Times New Roman"/>
          <w:sz w:val="28"/>
          <w:szCs w:val="28"/>
        </w:rPr>
        <w:t>Методика анализа степени финансовой независимости производственного предприятия в части формирования материальных запасов.</w:t>
      </w:r>
    </w:p>
    <w:p w14:paraId="1B9FA585" w14:textId="77777777" w:rsidR="000718FE" w:rsidRDefault="000718FE" w:rsidP="007B650A">
      <w:pPr>
        <w:numPr>
          <w:ilvl w:val="0"/>
          <w:numId w:val="18"/>
        </w:num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37D65">
        <w:rPr>
          <w:rFonts w:ascii="Times New Roman" w:hAnsi="Times New Roman" w:cs="Times New Roman"/>
          <w:sz w:val="28"/>
          <w:szCs w:val="28"/>
        </w:rPr>
        <w:t>Рейтинговая оценка (классификация) финансового положения организации по сводным критериям оценки бухгалтерского баланса.</w:t>
      </w:r>
    </w:p>
    <w:p w14:paraId="17EE58D2" w14:textId="77777777" w:rsidR="00EB26D7" w:rsidRDefault="00EB26D7" w:rsidP="00511BE7">
      <w:pPr>
        <w:tabs>
          <w:tab w:val="left" w:pos="993"/>
        </w:tabs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9D9603" w14:textId="2C25395A" w:rsidR="004C1051" w:rsidRPr="00511BE7" w:rsidRDefault="00511BE7" w:rsidP="00511BE7">
      <w:pPr>
        <w:tabs>
          <w:tab w:val="left" w:pos="993"/>
        </w:tabs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Примерные задания для контрольной работы</w:t>
      </w:r>
    </w:p>
    <w:p w14:paraId="7690E1DB" w14:textId="77777777" w:rsidR="00511BE7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F35768F" w14:textId="77777777" w:rsidR="00511BE7" w:rsidRPr="00511BE7" w:rsidRDefault="00511BE7" w:rsidP="00511BE7">
      <w:pPr>
        <w:spacing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511BE7">
        <w:rPr>
          <w:rFonts w:ascii="Times New Roman" w:hAnsi="Times New Roman" w:cs="Times New Roman"/>
          <w:sz w:val="28"/>
          <w:szCs w:val="28"/>
        </w:rPr>
        <w:t xml:space="preserve">   Данные таблицы характеризуют показатели работы производственного предприятия: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843"/>
        <w:gridCol w:w="1842"/>
        <w:gridCol w:w="1276"/>
      </w:tblGrid>
      <w:tr w:rsidR="00511BE7" w:rsidRPr="00511BE7" w14:paraId="194BE8C1" w14:textId="77777777" w:rsidTr="005F642E">
        <w:trPr>
          <w:cantSplit/>
          <w:trHeight w:val="728"/>
        </w:trPr>
        <w:tc>
          <w:tcPr>
            <w:tcW w:w="4820" w:type="dxa"/>
            <w:vMerge w:val="restart"/>
          </w:tcPr>
          <w:p w14:paraId="31122A4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685" w:type="dxa"/>
            <w:gridSpan w:val="2"/>
          </w:tcPr>
          <w:p w14:paraId="20ED004C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276" w:type="dxa"/>
            <w:vMerge w:val="restart"/>
          </w:tcPr>
          <w:p w14:paraId="3F312BE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  <w:p w14:paraId="5C6E94B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(+,-)</w:t>
            </w:r>
          </w:p>
        </w:tc>
      </w:tr>
      <w:tr w:rsidR="00511BE7" w:rsidRPr="00511BE7" w14:paraId="431CA4D5" w14:textId="77777777" w:rsidTr="005F642E">
        <w:trPr>
          <w:cantSplit/>
          <w:trHeight w:val="126"/>
        </w:trPr>
        <w:tc>
          <w:tcPr>
            <w:tcW w:w="4820" w:type="dxa"/>
            <w:vMerge/>
          </w:tcPr>
          <w:p w14:paraId="102CF767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81BE23E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1842" w:type="dxa"/>
          </w:tcPr>
          <w:p w14:paraId="50C3245D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  <w:tc>
          <w:tcPr>
            <w:tcW w:w="1276" w:type="dxa"/>
            <w:vMerge/>
          </w:tcPr>
          <w:p w14:paraId="6956D455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BE7" w:rsidRPr="00511BE7" w14:paraId="0F7399B9" w14:textId="77777777" w:rsidTr="005F642E">
        <w:trPr>
          <w:trHeight w:val="338"/>
        </w:trPr>
        <w:tc>
          <w:tcPr>
            <w:tcW w:w="4820" w:type="dxa"/>
          </w:tcPr>
          <w:p w14:paraId="3CEC650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53EDB695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14:paraId="61824C9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5EC039B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1BE7" w:rsidRPr="00511BE7" w14:paraId="1B8F5823" w14:textId="77777777" w:rsidTr="005F642E">
        <w:trPr>
          <w:trHeight w:val="403"/>
        </w:trPr>
        <w:tc>
          <w:tcPr>
            <w:tcW w:w="4820" w:type="dxa"/>
          </w:tcPr>
          <w:p w14:paraId="60DCF910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1. Выручка от продажи продукции, тыс. руб.</w:t>
            </w:r>
          </w:p>
        </w:tc>
        <w:tc>
          <w:tcPr>
            <w:tcW w:w="1843" w:type="dxa"/>
          </w:tcPr>
          <w:p w14:paraId="184BD71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  <w:tc>
          <w:tcPr>
            <w:tcW w:w="1842" w:type="dxa"/>
          </w:tcPr>
          <w:p w14:paraId="308880D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276" w:type="dxa"/>
          </w:tcPr>
          <w:p w14:paraId="7FC3F4B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511BE7" w14:paraId="64103473" w14:textId="77777777" w:rsidTr="005F642E">
        <w:trPr>
          <w:trHeight w:val="437"/>
        </w:trPr>
        <w:tc>
          <w:tcPr>
            <w:tcW w:w="4820" w:type="dxa"/>
          </w:tcPr>
          <w:p w14:paraId="6534F9C6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Средние остатки материальных оборотных средств, тыс. руб.</w:t>
            </w:r>
          </w:p>
        </w:tc>
        <w:tc>
          <w:tcPr>
            <w:tcW w:w="1843" w:type="dxa"/>
          </w:tcPr>
          <w:p w14:paraId="3C5F1093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842" w:type="dxa"/>
          </w:tcPr>
          <w:p w14:paraId="260BA39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276" w:type="dxa"/>
          </w:tcPr>
          <w:p w14:paraId="279040BC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511BE7" w14:paraId="4472E97D" w14:textId="77777777" w:rsidTr="005F642E">
        <w:trPr>
          <w:trHeight w:val="401"/>
        </w:trPr>
        <w:tc>
          <w:tcPr>
            <w:tcW w:w="4820" w:type="dxa"/>
          </w:tcPr>
          <w:p w14:paraId="5CB91CE8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3.Коэффициент оборачиваемости (в оборотах)</w:t>
            </w:r>
          </w:p>
        </w:tc>
        <w:tc>
          <w:tcPr>
            <w:tcW w:w="1843" w:type="dxa"/>
          </w:tcPr>
          <w:p w14:paraId="4496D728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842" w:type="dxa"/>
          </w:tcPr>
          <w:p w14:paraId="69C9026E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76" w:type="dxa"/>
          </w:tcPr>
          <w:p w14:paraId="5F6F1B3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14:paraId="07742D37" w14:textId="77777777" w:rsidR="00511BE7" w:rsidRPr="00511BE7" w:rsidRDefault="00511BE7" w:rsidP="00511BE7">
      <w:pPr>
        <w:pStyle w:val="21"/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Определите:</w:t>
      </w:r>
    </w:p>
    <w:p w14:paraId="0EF7516E" w14:textId="77777777"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коэффициент оборачиваемости (в оборотах);</w:t>
      </w:r>
    </w:p>
    <w:p w14:paraId="40FB9026" w14:textId="77777777"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изменение показателей во 2-ом полугодии по сравнению с 1-м;</w:t>
      </w:r>
    </w:p>
    <w:p w14:paraId="0DD5DB92" w14:textId="77777777"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методом «абсолютных разниц» рассчитайте влияние на изменение выручки от продажи продукции изменения средних остатков материальных оборотных средств и коэффициента оборачиваемости.</w:t>
      </w:r>
    </w:p>
    <w:p w14:paraId="60553ABE" w14:textId="77777777" w:rsidR="00511BE7" w:rsidRPr="00511BE7" w:rsidRDefault="00511BE7" w:rsidP="00511BE7">
      <w:pPr>
        <w:spacing w:line="360" w:lineRule="exact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По результатам расчетов сделайте аналитические выводы.</w:t>
      </w:r>
    </w:p>
    <w:p w14:paraId="40BB6889" w14:textId="77777777" w:rsidR="00511BE7" w:rsidRPr="00437D65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0A61D9E" w14:textId="77777777" w:rsidR="00511BE7" w:rsidRPr="00511BE7" w:rsidRDefault="00511BE7" w:rsidP="00511BE7">
      <w:pPr>
        <w:pStyle w:val="21"/>
        <w:spacing w:line="360" w:lineRule="exact"/>
        <w:ind w:right="-176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511BE7">
        <w:rPr>
          <w:rFonts w:ascii="Times New Roman" w:hAnsi="Times New Roman" w:cs="Times New Roman"/>
          <w:sz w:val="28"/>
          <w:szCs w:val="28"/>
        </w:rPr>
        <w:t xml:space="preserve"> Проанализируйте влияние факторов на выпуск продукции:</w:t>
      </w:r>
    </w:p>
    <w:tbl>
      <w:tblPr>
        <w:tblW w:w="942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0"/>
        <w:gridCol w:w="1320"/>
        <w:gridCol w:w="1200"/>
        <w:gridCol w:w="1381"/>
      </w:tblGrid>
      <w:tr w:rsidR="00511BE7" w:rsidRPr="00511BE7" w14:paraId="5875D9CD" w14:textId="77777777" w:rsidTr="005F642E">
        <w:trPr>
          <w:cantSplit/>
          <w:trHeight w:val="360"/>
        </w:trPr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CB2C0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5360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Прошлый период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D58AF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Отчетный период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4043CC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Отклонение</w:t>
            </w:r>
          </w:p>
        </w:tc>
      </w:tr>
      <w:tr w:rsidR="00511BE7" w:rsidRPr="00511BE7" w14:paraId="338B9A6F" w14:textId="77777777" w:rsidTr="005F642E">
        <w:trPr>
          <w:cantSplit/>
          <w:trHeight w:val="360"/>
        </w:trPr>
        <w:tc>
          <w:tcPr>
            <w:tcW w:w="5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6E81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2D52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7031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3A1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11BE7" w:rsidRPr="00511BE7" w14:paraId="1671F461" w14:textId="77777777" w:rsidTr="005F642E">
        <w:trPr>
          <w:trHeight w:val="94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117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2DE3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2F97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A5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511BE7" w:rsidRPr="006A591E" w14:paraId="4A7735B9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B8FB3D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1.Количество рабочих мест (РМ)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8B305F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CB84DB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47EF3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591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?</w:t>
            </w:r>
          </w:p>
        </w:tc>
      </w:tr>
      <w:tr w:rsidR="00511BE7" w:rsidRPr="006A591E" w14:paraId="567F4DD8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54E760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2.Количество рабочих дней в году (Д)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D40AB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E69E15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B9427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6A591E" w14:paraId="1B8C00E6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DA41B7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3.Коэффициент сменности (Ксм)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7F90D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A2D09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5E666C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6A591E" w14:paraId="0AABE94B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0B2BDA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4.Среднесменная выработка на 1 рабочее место, руб. (В)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E4227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CCAF3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2C4FE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6A591E" w14:paraId="1A10C7FC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218B63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5.Объем выпуска продукции, тыс. руб. (ВП)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CFDBA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E9B38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591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5829E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14:paraId="10D4C732" w14:textId="77777777" w:rsidR="00511BE7" w:rsidRPr="00511BE7" w:rsidRDefault="00511BE7" w:rsidP="00511BE7">
      <w:pPr>
        <w:spacing w:line="360" w:lineRule="exact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591E">
        <w:rPr>
          <w:rFonts w:ascii="Times New Roman" w:hAnsi="Times New Roman" w:cs="Times New Roman"/>
          <w:color w:val="000000"/>
          <w:sz w:val="28"/>
          <w:szCs w:val="28"/>
        </w:rPr>
        <w:t>Определите:</w:t>
      </w:r>
    </w:p>
    <w:p w14:paraId="4DEA88ED" w14:textId="77777777" w:rsidR="00511BE7" w:rsidRPr="00511BE7" w:rsidRDefault="00511BE7" w:rsidP="007B650A">
      <w:pPr>
        <w:numPr>
          <w:ilvl w:val="0"/>
          <w:numId w:val="20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отсутствующие показатели;</w:t>
      </w:r>
    </w:p>
    <w:p w14:paraId="3993DC0B" w14:textId="77777777" w:rsidR="00511BE7" w:rsidRPr="00511BE7" w:rsidRDefault="00511BE7" w:rsidP="007B650A">
      <w:pPr>
        <w:numPr>
          <w:ilvl w:val="0"/>
          <w:numId w:val="20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 xml:space="preserve">влияние факторов </w:t>
      </w:r>
      <w:r w:rsidRPr="00511BE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 стоимость выпущенной продукции</w:t>
      </w:r>
      <w:r w:rsidRPr="00511BE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86D53B5" w14:textId="77777777" w:rsidR="00511BE7" w:rsidRPr="00511BE7" w:rsidRDefault="00511BE7" w:rsidP="00511BE7">
      <w:pPr>
        <w:spacing w:line="360" w:lineRule="exact"/>
        <w:ind w:left="360" w:firstLine="34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Напишите выводы.</w:t>
      </w:r>
    </w:p>
    <w:p w14:paraId="15312C0F" w14:textId="77777777"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sz w:val="28"/>
          <w:szCs w:val="28"/>
        </w:rPr>
      </w:pPr>
    </w:p>
    <w:p w14:paraId="1A74051B" w14:textId="77777777"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511BE7">
        <w:rPr>
          <w:rFonts w:ascii="Times New Roman" w:hAnsi="Times New Roman" w:cs="Times New Roman"/>
          <w:sz w:val="28"/>
          <w:szCs w:val="28"/>
        </w:rPr>
        <w:t xml:space="preserve"> Проанализируйте платежеспособность организации:</w:t>
      </w:r>
    </w:p>
    <w:tbl>
      <w:tblPr>
        <w:tblW w:w="8870" w:type="dxa"/>
        <w:tblInd w:w="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6"/>
        <w:gridCol w:w="1764"/>
        <w:gridCol w:w="1440"/>
        <w:gridCol w:w="1620"/>
      </w:tblGrid>
      <w:tr w:rsidR="00511BE7" w:rsidRPr="00511BE7" w14:paraId="34BFF89D" w14:textId="77777777" w:rsidTr="005F642E">
        <w:trPr>
          <w:trHeight w:val="255"/>
        </w:trPr>
        <w:tc>
          <w:tcPr>
            <w:tcW w:w="4046" w:type="dxa"/>
          </w:tcPr>
          <w:p w14:paraId="6FF4A57D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Группы   показателей</w:t>
            </w:r>
          </w:p>
        </w:tc>
        <w:tc>
          <w:tcPr>
            <w:tcW w:w="1764" w:type="dxa"/>
          </w:tcPr>
          <w:p w14:paraId="177D8D98" w14:textId="77777777" w:rsidR="00511BE7" w:rsidRPr="00511BE7" w:rsidRDefault="00511BE7" w:rsidP="005F642E">
            <w:pPr>
              <w:pStyle w:val="7"/>
              <w:spacing w:line="360" w:lineRule="exact"/>
              <w:rPr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На начало года</w:t>
            </w:r>
          </w:p>
        </w:tc>
        <w:tc>
          <w:tcPr>
            <w:tcW w:w="1440" w:type="dxa"/>
          </w:tcPr>
          <w:p w14:paraId="46ADCA53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1620" w:type="dxa"/>
          </w:tcPr>
          <w:p w14:paraId="14379E48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511BE7" w:rsidRPr="00511BE7" w14:paraId="2821D7C9" w14:textId="77777777" w:rsidTr="005F642E">
        <w:trPr>
          <w:trHeight w:val="255"/>
        </w:trPr>
        <w:tc>
          <w:tcPr>
            <w:tcW w:w="4046" w:type="dxa"/>
          </w:tcPr>
          <w:p w14:paraId="43B16B50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Наиболее ликвидные активы</w:t>
            </w:r>
          </w:p>
        </w:tc>
        <w:tc>
          <w:tcPr>
            <w:tcW w:w="1764" w:type="dxa"/>
            <w:vAlign w:val="bottom"/>
          </w:tcPr>
          <w:p w14:paraId="086EB275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1440" w:type="dxa"/>
            <w:vAlign w:val="bottom"/>
          </w:tcPr>
          <w:p w14:paraId="19C0F68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1620" w:type="dxa"/>
          </w:tcPr>
          <w:p w14:paraId="1ABEE347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7AC3C800" w14:textId="77777777" w:rsidTr="005F642E">
        <w:trPr>
          <w:trHeight w:val="255"/>
        </w:trPr>
        <w:tc>
          <w:tcPr>
            <w:tcW w:w="4046" w:type="dxa"/>
          </w:tcPr>
          <w:p w14:paraId="35600E51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Быстрореализуемые активы</w:t>
            </w:r>
          </w:p>
        </w:tc>
        <w:tc>
          <w:tcPr>
            <w:tcW w:w="1764" w:type="dxa"/>
            <w:vAlign w:val="bottom"/>
          </w:tcPr>
          <w:p w14:paraId="4111FA2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1440" w:type="dxa"/>
            <w:vAlign w:val="bottom"/>
          </w:tcPr>
          <w:p w14:paraId="69B6F4B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20" w:type="dxa"/>
          </w:tcPr>
          <w:p w14:paraId="2AD64FE5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27C34BA9" w14:textId="77777777" w:rsidTr="005F642E">
        <w:trPr>
          <w:trHeight w:val="255"/>
        </w:trPr>
        <w:tc>
          <w:tcPr>
            <w:tcW w:w="4046" w:type="dxa"/>
          </w:tcPr>
          <w:p w14:paraId="43DC909A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Медленнореализуемые</w:t>
            </w:r>
            <w:proofErr w:type="spellEnd"/>
            <w:r w:rsidRPr="00511BE7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1764" w:type="dxa"/>
            <w:vAlign w:val="bottom"/>
          </w:tcPr>
          <w:p w14:paraId="7FA42D4C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1 428</w:t>
            </w:r>
          </w:p>
        </w:tc>
        <w:tc>
          <w:tcPr>
            <w:tcW w:w="1440" w:type="dxa"/>
            <w:vAlign w:val="bottom"/>
          </w:tcPr>
          <w:p w14:paraId="586AB62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1 438</w:t>
            </w:r>
          </w:p>
        </w:tc>
        <w:tc>
          <w:tcPr>
            <w:tcW w:w="1620" w:type="dxa"/>
          </w:tcPr>
          <w:p w14:paraId="10DA74E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20AF1C7E" w14:textId="77777777" w:rsidTr="005F642E">
        <w:trPr>
          <w:trHeight w:val="255"/>
        </w:trPr>
        <w:tc>
          <w:tcPr>
            <w:tcW w:w="4046" w:type="dxa"/>
            <w:tcBorders>
              <w:bottom w:val="double" w:sz="4" w:space="0" w:color="auto"/>
            </w:tcBorders>
          </w:tcPr>
          <w:p w14:paraId="0A3A5D67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Труднореализуемые активы</w:t>
            </w:r>
          </w:p>
        </w:tc>
        <w:tc>
          <w:tcPr>
            <w:tcW w:w="1764" w:type="dxa"/>
            <w:tcBorders>
              <w:bottom w:val="double" w:sz="4" w:space="0" w:color="auto"/>
            </w:tcBorders>
            <w:vAlign w:val="bottom"/>
          </w:tcPr>
          <w:p w14:paraId="7C1DE51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1 682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1E9EDA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2 025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64E30B3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4B9447DE" w14:textId="77777777" w:rsidTr="005F642E">
        <w:trPr>
          <w:trHeight w:val="255"/>
        </w:trPr>
        <w:tc>
          <w:tcPr>
            <w:tcW w:w="4046" w:type="dxa"/>
            <w:tcBorders>
              <w:top w:val="double" w:sz="4" w:space="0" w:color="auto"/>
            </w:tcBorders>
          </w:tcPr>
          <w:p w14:paraId="78E4E2F7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Наиболее срочные обязательства</w:t>
            </w:r>
          </w:p>
        </w:tc>
        <w:tc>
          <w:tcPr>
            <w:tcW w:w="1764" w:type="dxa"/>
            <w:tcBorders>
              <w:top w:val="double" w:sz="4" w:space="0" w:color="auto"/>
            </w:tcBorders>
            <w:vAlign w:val="bottom"/>
          </w:tcPr>
          <w:p w14:paraId="7FE40BB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AA2AAEC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1 003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D83FD2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17028DC1" w14:textId="77777777" w:rsidTr="005F642E">
        <w:trPr>
          <w:trHeight w:val="255"/>
        </w:trPr>
        <w:tc>
          <w:tcPr>
            <w:tcW w:w="4046" w:type="dxa"/>
          </w:tcPr>
          <w:p w14:paraId="1295E332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Краткосрочные обязательства</w:t>
            </w:r>
          </w:p>
        </w:tc>
        <w:tc>
          <w:tcPr>
            <w:tcW w:w="1764" w:type="dxa"/>
            <w:vAlign w:val="bottom"/>
          </w:tcPr>
          <w:p w14:paraId="1B39BCF3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1440" w:type="dxa"/>
            <w:vAlign w:val="bottom"/>
          </w:tcPr>
          <w:p w14:paraId="11126A35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620" w:type="dxa"/>
          </w:tcPr>
          <w:p w14:paraId="0A812203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7AF376C6" w14:textId="77777777" w:rsidTr="005F642E">
        <w:trPr>
          <w:trHeight w:val="255"/>
        </w:trPr>
        <w:tc>
          <w:tcPr>
            <w:tcW w:w="4046" w:type="dxa"/>
          </w:tcPr>
          <w:p w14:paraId="5804F596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Долгосрочные пассивы</w:t>
            </w:r>
          </w:p>
        </w:tc>
        <w:tc>
          <w:tcPr>
            <w:tcW w:w="1764" w:type="dxa"/>
            <w:vAlign w:val="bottom"/>
          </w:tcPr>
          <w:p w14:paraId="514E587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1440" w:type="dxa"/>
            <w:vAlign w:val="bottom"/>
          </w:tcPr>
          <w:p w14:paraId="45A52A1E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1620" w:type="dxa"/>
          </w:tcPr>
          <w:p w14:paraId="6C4DAD05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2DA6D955" w14:textId="77777777" w:rsidTr="005F642E">
        <w:trPr>
          <w:trHeight w:val="255"/>
        </w:trPr>
        <w:tc>
          <w:tcPr>
            <w:tcW w:w="4046" w:type="dxa"/>
            <w:tcBorders>
              <w:bottom w:val="double" w:sz="4" w:space="0" w:color="auto"/>
            </w:tcBorders>
          </w:tcPr>
          <w:p w14:paraId="692081BD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Постоянные пассивы</w:t>
            </w:r>
          </w:p>
        </w:tc>
        <w:tc>
          <w:tcPr>
            <w:tcW w:w="1764" w:type="dxa"/>
            <w:tcBorders>
              <w:bottom w:val="double" w:sz="4" w:space="0" w:color="auto"/>
            </w:tcBorders>
            <w:vAlign w:val="bottom"/>
          </w:tcPr>
          <w:p w14:paraId="1F1E1A9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2 721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0EEA7A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3 157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EA3D17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34BC3B9D" w14:textId="77777777" w:rsidTr="005F642E">
        <w:trPr>
          <w:trHeight w:val="255"/>
        </w:trPr>
        <w:tc>
          <w:tcPr>
            <w:tcW w:w="4046" w:type="dxa"/>
            <w:tcBorders>
              <w:top w:val="double" w:sz="4" w:space="0" w:color="auto"/>
            </w:tcBorders>
          </w:tcPr>
          <w:p w14:paraId="74EC6053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1764" w:type="dxa"/>
            <w:tcBorders>
              <w:top w:val="double" w:sz="4" w:space="0" w:color="auto"/>
            </w:tcBorders>
            <w:vAlign w:val="bottom"/>
          </w:tcPr>
          <w:p w14:paraId="2B38572D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B75191D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651371D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447B4FA" w14:textId="77777777" w:rsidR="00511BE7" w:rsidRPr="00511BE7" w:rsidRDefault="00511BE7" w:rsidP="00511BE7">
      <w:pPr>
        <w:spacing w:line="360" w:lineRule="exact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Определите:</w:t>
      </w:r>
    </w:p>
    <w:p w14:paraId="3DF6A47A" w14:textId="77777777" w:rsidR="00511BE7" w:rsidRPr="00511BE7" w:rsidRDefault="00511BE7" w:rsidP="007B650A">
      <w:pPr>
        <w:numPr>
          <w:ilvl w:val="0"/>
          <w:numId w:val="21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изменение показателей конца года по сравнению с началом;</w:t>
      </w:r>
    </w:p>
    <w:p w14:paraId="3A10A500" w14:textId="77777777" w:rsidR="00511BE7" w:rsidRPr="00511BE7" w:rsidRDefault="00511BE7" w:rsidP="007B650A">
      <w:pPr>
        <w:numPr>
          <w:ilvl w:val="0"/>
          <w:numId w:val="21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коэффициенты пла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тежеспособности организации </w:t>
      </w:r>
      <w:r w:rsidRPr="00511BE7">
        <w:rPr>
          <w:rFonts w:ascii="Times New Roman" w:hAnsi="Times New Roman" w:cs="Times New Roman"/>
          <w:color w:val="000000"/>
          <w:sz w:val="28"/>
          <w:szCs w:val="28"/>
        </w:rPr>
        <w:t>на начало и конец года.</w:t>
      </w:r>
    </w:p>
    <w:p w14:paraId="2B96D22F" w14:textId="77777777"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Напишите выводы.</w:t>
      </w:r>
    </w:p>
    <w:p w14:paraId="540A1F1A" w14:textId="77777777" w:rsidR="00C2267C" w:rsidRDefault="00C2267C" w:rsidP="00C2267C">
      <w:pPr>
        <w:spacing w:line="360" w:lineRule="exact"/>
        <w:ind w:left="1191"/>
        <w:jc w:val="both"/>
        <w:rPr>
          <w:rFonts w:ascii="Times New Roman" w:hAnsi="Times New Roman" w:cs="Times New Roman"/>
          <w:sz w:val="28"/>
          <w:szCs w:val="28"/>
        </w:rPr>
      </w:pPr>
    </w:p>
    <w:p w14:paraId="235813F8" w14:textId="77777777" w:rsidR="00511BE7" w:rsidRPr="00DD4EE2" w:rsidRDefault="00511BE7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Тестовые задания</w:t>
      </w:r>
    </w:p>
    <w:p w14:paraId="0502DDAD" w14:textId="77777777" w:rsidR="00511BE7" w:rsidRPr="00DD4EE2" w:rsidRDefault="00511BE7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FEDB63" w14:textId="77777777"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1. Балансовый метод можно применять, когда факторная модель имеет вид: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14:paraId="21333EE2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сумма факторов;</w:t>
      </w:r>
    </w:p>
    <w:p w14:paraId="46001661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произведение факторов;</w:t>
      </w:r>
    </w:p>
    <w:p w14:paraId="0C675C83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разность факторов;</w:t>
      </w:r>
    </w:p>
    <w:p w14:paraId="7454B5D3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частное факторов.</w:t>
      </w:r>
    </w:p>
    <w:p w14:paraId="70D04E3E" w14:textId="77777777" w:rsidR="00DD4EE2" w:rsidRDefault="00DD4EE2" w:rsidP="00DD4EE2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0256A4A0" w14:textId="77777777" w:rsidR="00DD4EE2" w:rsidRPr="00DD4EE2" w:rsidRDefault="00DD4EE2" w:rsidP="00DD4EE2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2. Из предложенных экономико-математических моделей выберите кратную модель:</w:t>
      </w:r>
    </w:p>
    <w:p w14:paraId="50F64A97" w14:textId="77777777"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Себестоимость =Материальные затраты + Заработная плата + Амортизационные отчисления.</w:t>
      </w:r>
    </w:p>
    <w:p w14:paraId="1398731A" w14:textId="77777777"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 xml:space="preserve">Рентабельность активов = Рентабельность продаж  </w:t>
      </w:r>
      <w:r w:rsidRPr="00DD4EE2">
        <w:rPr>
          <w:rFonts w:ascii="Times New Roman" w:hAnsi="Times New Roman" w:cs="Times New Roman"/>
          <w:sz w:val="28"/>
          <w:szCs w:val="28"/>
        </w:rPr>
        <w:sym w:font="Symbol" w:char="F0B4"/>
      </w:r>
      <w:r w:rsidRPr="00DD4EE2">
        <w:rPr>
          <w:rFonts w:ascii="Times New Roman" w:hAnsi="Times New Roman" w:cs="Times New Roman"/>
          <w:sz w:val="28"/>
          <w:szCs w:val="28"/>
        </w:rPr>
        <w:t xml:space="preserve"> Оборачиваемость активов.</w:t>
      </w:r>
    </w:p>
    <w:p w14:paraId="5A847AAB" w14:textId="77777777"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Производительность труда = Выручка / Среднегодовая численность работников.</w:t>
      </w:r>
    </w:p>
    <w:p w14:paraId="2762E43D" w14:textId="77777777" w:rsid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DAC424" w14:textId="77777777"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3. Метод «цепных подстановок» состоит из следующих шагов:</w:t>
      </w:r>
    </w:p>
    <w:p w14:paraId="3EA35399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последовательная замена базисной величины одного показателя-фактора его фактическим значением;</w:t>
      </w:r>
    </w:p>
    <w:p w14:paraId="1ACAE91B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 каждой подстановке производится расчет результата, используя факторную модель;</w:t>
      </w:r>
    </w:p>
    <w:p w14:paraId="755D6016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последовательное вычитание из базисной факторной модели промежуточного результата;</w:t>
      </w:r>
    </w:p>
    <w:p w14:paraId="1A3C1D70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последовательное вычитание из последующего результата промежуточного.</w:t>
      </w:r>
    </w:p>
    <w:p w14:paraId="0F420577" w14:textId="77777777" w:rsidR="00DD4EE2" w:rsidRPr="00DD4EE2" w:rsidRDefault="00DD4EE2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2D86D69" w14:textId="77777777"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4. Срав</w:t>
      </w:r>
      <w:r w:rsidR="004B191D">
        <w:rPr>
          <w:rFonts w:ascii="Times New Roman" w:hAnsi="Times New Roman" w:cs="Times New Roman"/>
          <w:b/>
          <w:sz w:val="28"/>
          <w:szCs w:val="28"/>
        </w:rPr>
        <w:t xml:space="preserve">нительный анализ предполагает: </w:t>
      </w:r>
    </w:p>
    <w:p w14:paraId="73EA4469" w14:textId="77777777"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выражение изучаемых показателей через формирующие их факторы и расчет влияния этих факторов на изменение показателей;</w:t>
      </w:r>
    </w:p>
    <w:p w14:paraId="7D4F664E" w14:textId="77777777"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изучение показателей, характеризующих деятельность предприятия, в сравнении с аналогичными показателями прошлого периода, нормативами, с показателями предприятий, находящимися в аналогичных условиях;</w:t>
      </w:r>
    </w:p>
    <w:p w14:paraId="6A14A968" w14:textId="77777777"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изучение показателей работы предприятия, характеризующих конкретные направления его работы.</w:t>
      </w:r>
    </w:p>
    <w:p w14:paraId="35B3EA5A" w14:textId="77777777" w:rsidR="00511BE7" w:rsidRPr="00DD4EE2" w:rsidRDefault="00511BE7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23243EE" w14:textId="77777777" w:rsidR="00DD4EE2" w:rsidRPr="00DD4EE2" w:rsidRDefault="00DD4EE2" w:rsidP="00DD4EE2">
      <w:pPr>
        <w:pStyle w:val="a3"/>
        <w:spacing w:before="0" w:after="0"/>
        <w:ind w:firstLine="426"/>
        <w:jc w:val="both"/>
        <w:rPr>
          <w:rFonts w:ascii="Times New Roman" w:hAnsi="Times New Roman" w:cs="Times New Roman"/>
          <w:b/>
          <w:i w:val="0"/>
          <w:color w:val="000000"/>
        </w:rPr>
      </w:pPr>
      <w:r w:rsidRPr="00DD4EE2">
        <w:rPr>
          <w:rFonts w:ascii="Times New Roman" w:hAnsi="Times New Roman" w:cs="Times New Roman"/>
          <w:b/>
          <w:i w:val="0"/>
          <w:color w:val="000000"/>
        </w:rPr>
        <w:lastRenderedPageBreak/>
        <w:t>5.Коэффициент интенсивности использования ре</w:t>
      </w:r>
      <w:r w:rsidR="004B191D">
        <w:rPr>
          <w:rFonts w:ascii="Times New Roman" w:hAnsi="Times New Roman" w:cs="Times New Roman"/>
          <w:b/>
          <w:i w:val="0"/>
          <w:color w:val="000000"/>
        </w:rPr>
        <w:t>сурсов может быть рассчитан:</w:t>
      </w:r>
    </w:p>
    <w:p w14:paraId="6D64D501" w14:textId="77777777"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разница между стоимостью ресурса в отчетном периоде и его стоимостью в базисном периоде, скорректированной на индекс изменения выручки;</w:t>
      </w:r>
    </w:p>
    <w:p w14:paraId="504C7582" w14:textId="77777777"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отношение прироста ресурса в % к приросту выручки в %;</w:t>
      </w:r>
    </w:p>
    <w:p w14:paraId="2044D6AB" w14:textId="77777777"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разница между 1 (принятой за общее изменение выручки) и отношением прироста ресурса в % к приросту выручки в %.</w:t>
      </w:r>
    </w:p>
    <w:p w14:paraId="0BEC1AD1" w14:textId="77777777" w:rsidR="00C2267C" w:rsidRPr="00DD4EE2" w:rsidRDefault="00C2267C" w:rsidP="00DD4EE2">
      <w:pPr>
        <w:pStyle w:val="31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</w:p>
    <w:p w14:paraId="7BCD7C58" w14:textId="77777777" w:rsidR="00DD4EE2" w:rsidRPr="00DD4EE2" w:rsidRDefault="00DD4EE2" w:rsidP="00DD4EE2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D4EE2">
        <w:rPr>
          <w:rFonts w:ascii="Times New Roman" w:hAnsi="Times New Roman" w:cs="Times New Roman"/>
          <w:b/>
          <w:sz w:val="28"/>
          <w:szCs w:val="28"/>
        </w:rPr>
        <w:t>. Отношение заемного капитала к собственному показывает</w:t>
      </w:r>
      <w:r w:rsidR="004B191D">
        <w:rPr>
          <w:rFonts w:ascii="Times New Roman" w:hAnsi="Times New Roman" w:cs="Times New Roman"/>
          <w:b/>
          <w:sz w:val="28"/>
          <w:szCs w:val="28"/>
        </w:rPr>
        <w:t>:</w:t>
      </w:r>
    </w:p>
    <w:p w14:paraId="1528338F" w14:textId="77777777"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обеспеченности собственными средствами.</w:t>
      </w:r>
    </w:p>
    <w:p w14:paraId="424EA487" w14:textId="77777777" w:rsidR="00DD4EE2" w:rsidRPr="00DD4EE2" w:rsidRDefault="00DD4EE2" w:rsidP="007B650A">
      <w:pPr>
        <w:pStyle w:val="a4"/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финансовой независимости.</w:t>
      </w:r>
    </w:p>
    <w:p w14:paraId="5E0AB5FE" w14:textId="77777777"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финансирования.</w:t>
      </w:r>
    </w:p>
    <w:p w14:paraId="5BF4C124" w14:textId="77777777"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капитализации.</w:t>
      </w:r>
    </w:p>
    <w:p w14:paraId="57A2632F" w14:textId="77777777" w:rsidR="00C2267C" w:rsidRPr="00DD4EE2" w:rsidRDefault="00C2267C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0BC3EB80" w14:textId="77777777" w:rsidR="00DD4EE2" w:rsidRPr="00DD4EE2" w:rsidRDefault="00DD4EE2" w:rsidP="00DD4EE2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7. Рентабельность собственного капита</w:t>
      </w:r>
      <w:r w:rsidR="004B191D">
        <w:rPr>
          <w:rFonts w:ascii="Times New Roman" w:hAnsi="Times New Roman" w:cs="Times New Roman"/>
          <w:b/>
          <w:sz w:val="28"/>
          <w:szCs w:val="28"/>
        </w:rPr>
        <w:t>ла определяется как отношение:</w:t>
      </w:r>
    </w:p>
    <w:p w14:paraId="762E56C7" w14:textId="77777777" w:rsidR="00DD4EE2" w:rsidRPr="00DD4EE2" w:rsidRDefault="00DD4EE2" w:rsidP="007B650A">
      <w:pPr>
        <w:pStyle w:val="a4"/>
        <w:numPr>
          <w:ilvl w:val="0"/>
          <w:numId w:val="28"/>
        </w:num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DD4EE2">
        <w:rPr>
          <w:rFonts w:ascii="Times New Roman" w:hAnsi="Times New Roman" w:cs="Times New Roman"/>
          <w:sz w:val="28"/>
          <w:szCs w:val="28"/>
        </w:rPr>
        <w:t>истой прибыли к средней стоимости имущества.</w:t>
      </w:r>
    </w:p>
    <w:p w14:paraId="6AC402DB" w14:textId="77777777"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4EE2">
        <w:rPr>
          <w:rFonts w:ascii="Times New Roman" w:hAnsi="Times New Roman" w:cs="Times New Roman"/>
          <w:sz w:val="28"/>
          <w:szCs w:val="28"/>
        </w:rPr>
        <w:t>рибыли от продаж к выручке.</w:t>
      </w:r>
    </w:p>
    <w:p w14:paraId="7CAE816B" w14:textId="77777777"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DD4EE2">
        <w:rPr>
          <w:rFonts w:ascii="Times New Roman" w:hAnsi="Times New Roman" w:cs="Times New Roman"/>
          <w:sz w:val="28"/>
          <w:szCs w:val="28"/>
        </w:rPr>
        <w:t>истой прибыли к средней величине собственного капитала.</w:t>
      </w:r>
    </w:p>
    <w:p w14:paraId="4DA7DB5C" w14:textId="77777777"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4EE2">
        <w:rPr>
          <w:rFonts w:ascii="Times New Roman" w:hAnsi="Times New Roman" w:cs="Times New Roman"/>
          <w:sz w:val="28"/>
          <w:szCs w:val="28"/>
        </w:rPr>
        <w:t>рибыли от продаж к средней величине собственного капитала.</w:t>
      </w:r>
    </w:p>
    <w:p w14:paraId="3B972B12" w14:textId="77777777" w:rsidR="00C2267C" w:rsidRDefault="00C2267C" w:rsidP="00DD4EE2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5C126E" w14:textId="77777777" w:rsidR="008B75B7" w:rsidRPr="00DD4EE2" w:rsidRDefault="008B75B7" w:rsidP="00DD4EE2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3BC4FA" w14:textId="77777777" w:rsidR="004B191D" w:rsidRPr="004B191D" w:rsidRDefault="004B191D" w:rsidP="004B191D">
      <w:pPr>
        <w:keepNext/>
        <w:spacing w:line="240" w:lineRule="auto"/>
        <w:ind w:firstLine="42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6" w:name="_Toc418764151"/>
      <w:bookmarkStart w:id="27" w:name="_Toc505877811"/>
      <w:bookmarkStart w:id="28" w:name="_Toc89619183"/>
      <w:bookmarkStart w:id="29" w:name="_Toc150210831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  <w:bookmarkEnd w:id="28"/>
      <w:bookmarkEnd w:id="29"/>
    </w:p>
    <w:p w14:paraId="74007B71" w14:textId="77777777" w:rsidR="008B75B7" w:rsidRPr="00D82030" w:rsidRDefault="008B75B7" w:rsidP="004B191D">
      <w:pPr>
        <w:tabs>
          <w:tab w:val="left" w:pos="540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71ED11E" w14:textId="55AEF34E" w:rsidR="008B75B7" w:rsidRPr="00456D70" w:rsidRDefault="006116E9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1398"/>
        <w:gridCol w:w="2234"/>
        <w:gridCol w:w="5030"/>
      </w:tblGrid>
      <w:tr w:rsidR="009C68F2" w:rsidRPr="00B87F4D" w14:paraId="47A6DB8E" w14:textId="77777777" w:rsidTr="000448A8">
        <w:trPr>
          <w:cantSplit/>
          <w:trHeight w:val="1134"/>
        </w:trPr>
        <w:tc>
          <w:tcPr>
            <w:tcW w:w="693" w:type="pct"/>
            <w:shd w:val="clear" w:color="auto" w:fill="auto"/>
            <w:textDirection w:val="btLr"/>
            <w:vAlign w:val="center"/>
          </w:tcPr>
          <w:p w14:paraId="244963B6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14:paraId="2E83019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14:paraId="72E14B88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481B9166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A5CC98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Типовые контрольные задания</w:t>
            </w:r>
          </w:p>
        </w:tc>
      </w:tr>
      <w:tr w:rsidR="009C68F2" w:rsidRPr="00B87F4D" w14:paraId="5243D865" w14:textId="77777777" w:rsidTr="000448A8">
        <w:tc>
          <w:tcPr>
            <w:tcW w:w="693" w:type="pct"/>
            <w:shd w:val="clear" w:color="auto" w:fill="auto"/>
          </w:tcPr>
          <w:p w14:paraId="6741A57C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ПКН-2 </w:t>
            </w:r>
          </w:p>
          <w:p w14:paraId="5C766A26" w14:textId="6A0D5958" w:rsidR="008B75B7" w:rsidRPr="00B87F4D" w:rsidRDefault="004976F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 xml:space="preserve"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</w:t>
            </w:r>
            <w:r w:rsidRPr="004976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экономических про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цессов на микро и макро уровне</w:t>
            </w:r>
            <w:r w:rsidR="00C3690C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0C6D047C" w14:textId="77777777" w:rsidR="004976FA" w:rsidRP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26F120E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BEBAB7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23A32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61B47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F3649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C746F6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002487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17FFC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B9769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B9443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A35D38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0D4308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44275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26223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51CEE1" w14:textId="14505052" w:rsidR="004976FA" w:rsidRP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2. Производит расчет финансово-экономических показателей на макро-, мезо- и микроуровнях.</w:t>
            </w:r>
          </w:p>
          <w:p w14:paraId="293868C7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67BFC6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E7451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522DB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6F522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0FAE2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FFB6D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2F309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22EFB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7B1FB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4FB30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E9679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997C0B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2F0BF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51E5E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A12EF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DC076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4F355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06AA3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7242A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CC2B5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6D205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95508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F8730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C99283" w14:textId="362BA291" w:rsidR="008B75B7" w:rsidRPr="00B87F4D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1111" w:type="pct"/>
          </w:tcPr>
          <w:p w14:paraId="7C445099" w14:textId="77777777" w:rsidR="00AE33FE" w:rsidRPr="00AE33FE" w:rsidRDefault="00AE33FE" w:rsidP="00AE33FE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AE33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r w:rsidRPr="00AE33FE">
              <w:rPr>
                <w:rFonts w:ascii="Times New Roman" w:hAnsi="Times New Roman" w:cs="Times New Roman"/>
                <w:bCs/>
                <w:sz w:val="18"/>
                <w:szCs w:val="18"/>
              </w:rPr>
              <w:t>Знать:</w:t>
            </w:r>
            <w:r w:rsidRPr="00AE33FE">
              <w:rPr>
                <w:rFonts w:ascii="Times New Roman" w:hAnsi="Times New Roman" w:cs="Times New Roman"/>
                <w:sz w:val="18"/>
                <w:szCs w:val="18"/>
              </w:rPr>
              <w:t xml:space="preserve"> положения нормативно-правовых актов, регламентирующих деятельность экономических субъектов; требования к раскрытию информации об итоговой результативности и эффективности деятельности экономических субъектов.</w:t>
            </w:r>
          </w:p>
          <w:p w14:paraId="5F69C117" w14:textId="63D50068" w:rsidR="008B75B7" w:rsidRDefault="00AE33FE" w:rsidP="00AE33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33FE">
              <w:rPr>
                <w:rFonts w:ascii="Times New Roman" w:hAnsi="Times New Roman" w:cs="Times New Roman"/>
                <w:bCs/>
                <w:sz w:val="18"/>
                <w:szCs w:val="18"/>
              </w:rPr>
              <w:t>Уметь:</w:t>
            </w:r>
            <w:r w:rsidRPr="00AE33FE">
              <w:rPr>
                <w:rFonts w:ascii="Times New Roman" w:hAnsi="Times New Roman" w:cs="Times New Roman"/>
                <w:sz w:val="18"/>
                <w:szCs w:val="18"/>
              </w:rPr>
              <w:t xml:space="preserve"> формировать информационное обеспечение процесса диагностики результативности и </w:t>
            </w:r>
            <w:r w:rsidRPr="00AE33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эффективности деятельности экономических субъектов.</w:t>
            </w:r>
          </w:p>
          <w:p w14:paraId="4696C020" w14:textId="77777777" w:rsidR="00AE33FE" w:rsidRPr="00AE33FE" w:rsidRDefault="00AE33FE" w:rsidP="00AE33F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CC26B6" w14:textId="77777777" w:rsidR="00AE33FE" w:rsidRDefault="00AE33FE" w:rsidP="00AE33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DB7D77" w14:textId="77777777" w:rsidR="00AE33FE" w:rsidRDefault="00AE33FE" w:rsidP="00AE33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490228" w14:textId="77777777" w:rsidR="00AE33FE" w:rsidRDefault="00AE33FE" w:rsidP="00AE33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285AB3" w14:textId="77777777" w:rsidR="00AE33FE" w:rsidRDefault="00AE33FE" w:rsidP="00AE33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79B9BB" w14:textId="77777777" w:rsidR="00AE33FE" w:rsidRDefault="00AE33FE" w:rsidP="00AE33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A71E75" w14:textId="412C605D" w:rsidR="00AE33FE" w:rsidRPr="00AE33FE" w:rsidRDefault="00AE33FE" w:rsidP="00AE33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33FE">
              <w:rPr>
                <w:rFonts w:ascii="Times New Roman" w:hAnsi="Times New Roman" w:cs="Times New Roman"/>
                <w:sz w:val="18"/>
                <w:szCs w:val="18"/>
              </w:rPr>
              <w:t>2.Знать: основные методики анализа финансово-хозяйственной деятельности экономических субъектов.</w:t>
            </w:r>
          </w:p>
          <w:p w14:paraId="57859811" w14:textId="721AEBC9" w:rsidR="008B75B7" w:rsidRPr="00AE33FE" w:rsidRDefault="00AE33FE" w:rsidP="00AE33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33FE">
              <w:rPr>
                <w:rFonts w:ascii="Times New Roman" w:hAnsi="Times New Roman" w:cs="Times New Roman"/>
                <w:sz w:val="18"/>
                <w:szCs w:val="18"/>
              </w:rPr>
              <w:t>Уметь: применять на практике методические подходы к анализу финансово-хозяйственной деятельности экономических субъектов.</w:t>
            </w:r>
          </w:p>
          <w:p w14:paraId="3B27B7F1" w14:textId="77777777" w:rsidR="008B75B7" w:rsidRPr="00AE33FE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18C9FE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49FC0AA8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3E13FA14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4E527095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1BAC7DC9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2BA53C65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1FDEB08C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38A96499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6DBC1870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4F8A7767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1D0AD20F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1FE803B6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7F72E12F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2B5F7CD2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1BB70DE0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73C82178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525C27D3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64395C88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17C8150C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2526A071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6D612450" w14:textId="77777777" w:rsid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</w:p>
          <w:p w14:paraId="2BEDDF7C" w14:textId="55E5D675" w:rsidR="00AE33FE" w:rsidRPr="00AE33FE" w:rsidRDefault="00AE33FE" w:rsidP="00AE33FE">
            <w:pPr>
              <w:pStyle w:val="af3"/>
              <w:tabs>
                <w:tab w:val="left" w:pos="390"/>
              </w:tabs>
              <w:rPr>
                <w:sz w:val="18"/>
                <w:szCs w:val="18"/>
              </w:rPr>
            </w:pPr>
            <w:r w:rsidRPr="00AE33FE">
              <w:rPr>
                <w:sz w:val="18"/>
                <w:szCs w:val="18"/>
              </w:rPr>
              <w:t>3. Знать: основные принципы, направления и методы исследования экономических процессов и явлений на микро-, мезо- и макроуровнях их организации.</w:t>
            </w:r>
          </w:p>
          <w:p w14:paraId="0BBFB030" w14:textId="5FA36320" w:rsidR="008B75B7" w:rsidRPr="00B87F4D" w:rsidRDefault="00AE33FE" w:rsidP="00AE33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33FE">
              <w:rPr>
                <w:rFonts w:ascii="Times New Roman" w:hAnsi="Times New Roman" w:cs="Times New Roman"/>
                <w:sz w:val="18"/>
                <w:szCs w:val="18"/>
              </w:rPr>
              <w:t>Уметь: применять современный аналитический инструментарий для проведения анализа деятельности организации и ее структурных подразделений</w:t>
            </w:r>
          </w:p>
        </w:tc>
        <w:tc>
          <w:tcPr>
            <w:tcW w:w="2501" w:type="pct"/>
            <w:shd w:val="clear" w:color="auto" w:fill="auto"/>
          </w:tcPr>
          <w:p w14:paraId="53D6D7E9" w14:textId="77777777" w:rsidR="008B75B7" w:rsidRPr="007C36BF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7425E181" w14:textId="77777777" w:rsidR="004A4932" w:rsidRPr="00B87F4D" w:rsidRDefault="004A493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По трем операционным сегментам определите показатели выполнения плана компании по выпуску продукции за квартал. Проведите сравнительную оценку работы отчетных сегментов.</w:t>
            </w:r>
          </w:p>
          <w:p w14:paraId="6C490639" w14:textId="77777777" w:rsidR="004A4932" w:rsidRPr="00B87F4D" w:rsidRDefault="004A493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47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922"/>
              <w:gridCol w:w="850"/>
              <w:gridCol w:w="851"/>
              <w:gridCol w:w="716"/>
            </w:tblGrid>
            <w:tr w:rsidR="004A4932" w:rsidRPr="00B87F4D" w14:paraId="2B2EB35F" w14:textId="77777777" w:rsidTr="000448A8">
              <w:tc>
                <w:tcPr>
                  <w:tcW w:w="1371" w:type="dxa"/>
                  <w:vMerge w:val="restart"/>
                  <w:shd w:val="clear" w:color="auto" w:fill="auto"/>
                </w:tcPr>
                <w:p w14:paraId="4880BC5B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Сегменты</w:t>
                  </w:r>
                </w:p>
              </w:tc>
              <w:tc>
                <w:tcPr>
                  <w:tcW w:w="1772" w:type="dxa"/>
                  <w:gridSpan w:val="2"/>
                  <w:shd w:val="clear" w:color="auto" w:fill="auto"/>
                </w:tcPr>
                <w:p w14:paraId="0DC6CE72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Плановое задание</w:t>
                  </w:r>
                </w:p>
              </w:tc>
              <w:tc>
                <w:tcPr>
                  <w:tcW w:w="1567" w:type="dxa"/>
                  <w:gridSpan w:val="2"/>
                  <w:shd w:val="clear" w:color="auto" w:fill="auto"/>
                </w:tcPr>
                <w:p w14:paraId="1EEAA7A9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Фактическое выполнение</w:t>
                  </w:r>
                </w:p>
              </w:tc>
            </w:tr>
            <w:tr w:rsidR="004A4932" w:rsidRPr="00B87F4D" w14:paraId="0E6479FC" w14:textId="77777777" w:rsidTr="000448A8">
              <w:tc>
                <w:tcPr>
                  <w:tcW w:w="1371" w:type="dxa"/>
                  <w:vMerge/>
                  <w:shd w:val="clear" w:color="auto" w:fill="auto"/>
                </w:tcPr>
                <w:p w14:paraId="39A40719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22" w:type="dxa"/>
                  <w:shd w:val="clear" w:color="auto" w:fill="auto"/>
                </w:tcPr>
                <w:p w14:paraId="64B11DC6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сумма, тыс. руб.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9D03102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вес, 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2F51223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сумма, тыс. руб.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4EC59EA8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вес, %</w:t>
                  </w:r>
                </w:p>
              </w:tc>
            </w:tr>
            <w:tr w:rsidR="004A4932" w:rsidRPr="00B87F4D" w14:paraId="1321350E" w14:textId="77777777" w:rsidTr="000448A8">
              <w:tc>
                <w:tcPr>
                  <w:tcW w:w="1371" w:type="dxa"/>
                  <w:shd w:val="clear" w:color="auto" w:fill="auto"/>
                </w:tcPr>
                <w:p w14:paraId="3FA8820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№1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3E920DD5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04296772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3722355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0CC24016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4A4932" w:rsidRPr="00B87F4D" w14:paraId="595005F9" w14:textId="77777777" w:rsidTr="000448A8">
              <w:tc>
                <w:tcPr>
                  <w:tcW w:w="1371" w:type="dxa"/>
                  <w:shd w:val="clear" w:color="auto" w:fill="auto"/>
                </w:tcPr>
                <w:p w14:paraId="7BFD223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№2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39177B4B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54E1ACE9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0B3371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265656E3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4A4932" w:rsidRPr="00B87F4D" w14:paraId="154FCE0A" w14:textId="77777777" w:rsidTr="000448A8">
              <w:tc>
                <w:tcPr>
                  <w:tcW w:w="1371" w:type="dxa"/>
                  <w:shd w:val="clear" w:color="auto" w:fill="auto"/>
                </w:tcPr>
                <w:p w14:paraId="6E02148B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№3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60DB18B2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504F5CC6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FA6F84A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138FF8F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4A4932" w:rsidRPr="00B87F4D" w14:paraId="521621BB" w14:textId="77777777" w:rsidTr="000448A8">
              <w:trPr>
                <w:trHeight w:val="144"/>
              </w:trPr>
              <w:tc>
                <w:tcPr>
                  <w:tcW w:w="1371" w:type="dxa"/>
                  <w:shd w:val="clear" w:color="auto" w:fill="auto"/>
                </w:tcPr>
                <w:p w14:paraId="31A01E17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66AF24A1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681D313E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2F701EC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</w:tcPr>
                <w:p w14:paraId="191191E1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</w:tr>
          </w:tbl>
          <w:p w14:paraId="3618D73B" w14:textId="77777777" w:rsidR="00DF69D6" w:rsidRDefault="00DF69D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05B32B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5FB7766D" w14:textId="77777777" w:rsidR="004A4932" w:rsidRPr="00B87F4D" w:rsidRDefault="004A493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По приведенным ниже данным определите запас финансовой прочности: выручка организации в отчетном периоде составила 3000 тыс. руб.; постоянные затраты 1000 тыс. руб.; переменные затраты 1500</w:t>
            </w:r>
            <w:r w:rsidR="009C68F2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</w:p>
          <w:p w14:paraId="1C470C8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436A44" w14:textId="77777777" w:rsidR="00AE33FE" w:rsidRDefault="00AE33FE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CB8D4E9" w14:textId="658505FB" w:rsidR="008B75B7" w:rsidRPr="00DF69D6" w:rsidRDefault="001212FC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8B75B7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адание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3</w:t>
            </w:r>
          </w:p>
          <w:p w14:paraId="09CCD321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основании имеющихся данных в рабочей таблице выполните следующие задания:</w:t>
            </w:r>
          </w:p>
          <w:p w14:paraId="11CC3C6F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рассчитать абсолютные и относительные отклонения всех показателей;</w:t>
            </w:r>
          </w:p>
          <w:p w14:paraId="63371E94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определить величину прибыли до налогообложения, рентабельности продаж и бухгалтерской рентабельности.</w:t>
            </w:r>
          </w:p>
          <w:p w14:paraId="549CECB4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проанализировать влияние факторов на изменение бухгалтерской рентабельности методом цепных подстановок.</w:t>
            </w:r>
          </w:p>
          <w:p w14:paraId="2331A689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</w:t>
            </w:r>
            <w:r w:rsidR="001212FC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(тыс. руб.)</w:t>
            </w:r>
          </w:p>
          <w:tbl>
            <w:tblPr>
              <w:tblW w:w="47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85"/>
              <w:gridCol w:w="1142"/>
              <w:gridCol w:w="1275"/>
            </w:tblGrid>
            <w:tr w:rsidR="009C68F2" w:rsidRPr="00B87F4D" w14:paraId="66B09E9F" w14:textId="77777777" w:rsidTr="009C68F2">
              <w:tc>
                <w:tcPr>
                  <w:tcW w:w="2285" w:type="dxa"/>
                  <w:shd w:val="clear" w:color="auto" w:fill="auto"/>
                </w:tcPr>
                <w:p w14:paraId="42CE93E3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0A0C3533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Прошлый год 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1618ED1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</w:tr>
            <w:tr w:rsidR="009C68F2" w:rsidRPr="00B87F4D" w14:paraId="6A6DCBA7" w14:textId="77777777" w:rsidTr="009C68F2">
              <w:tc>
                <w:tcPr>
                  <w:tcW w:w="2285" w:type="dxa"/>
                  <w:shd w:val="clear" w:color="auto" w:fill="auto"/>
                </w:tcPr>
                <w:p w14:paraId="20C22A88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1. Выручка 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53E6650B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250 000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48BF3555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239 200</w:t>
                  </w:r>
                </w:p>
              </w:tc>
            </w:tr>
            <w:tr w:rsidR="009C68F2" w:rsidRPr="00B87F4D" w14:paraId="1DA50183" w14:textId="77777777" w:rsidTr="009C68F2">
              <w:tc>
                <w:tcPr>
                  <w:tcW w:w="2285" w:type="dxa"/>
                  <w:shd w:val="clear" w:color="auto" w:fill="auto"/>
                </w:tcPr>
                <w:p w14:paraId="112AB457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 Прибыль от продаж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2E552BF2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68 000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483C18D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70 000</w:t>
                  </w:r>
                </w:p>
              </w:tc>
            </w:tr>
            <w:tr w:rsidR="009C68F2" w:rsidRPr="00B87F4D" w14:paraId="7FAE29B0" w14:textId="77777777" w:rsidTr="009C68F2">
              <w:tc>
                <w:tcPr>
                  <w:tcW w:w="2285" w:type="dxa"/>
                  <w:shd w:val="clear" w:color="auto" w:fill="auto"/>
                </w:tcPr>
                <w:p w14:paraId="5E37B669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 Прочие доходы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1A5DC059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5 500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9A8E6E2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8 260</w:t>
                  </w:r>
                </w:p>
              </w:tc>
            </w:tr>
            <w:tr w:rsidR="009C68F2" w:rsidRPr="00B87F4D" w14:paraId="75C89F3A" w14:textId="77777777" w:rsidTr="009C68F2">
              <w:tc>
                <w:tcPr>
                  <w:tcW w:w="2285" w:type="dxa"/>
                  <w:shd w:val="clear" w:color="auto" w:fill="auto"/>
                </w:tcPr>
                <w:p w14:paraId="578250FA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 Прочие расходы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3D697364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11 200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117CA4BD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6 400</w:t>
                  </w:r>
                </w:p>
              </w:tc>
            </w:tr>
          </w:tbl>
          <w:p w14:paraId="397C02D2" w14:textId="77777777" w:rsidR="00AE33FE" w:rsidRDefault="00AE33F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917998" w14:textId="40018F9E" w:rsidR="009C68F2" w:rsidRPr="00AE33FE" w:rsidRDefault="008B75B7" w:rsidP="00B87F4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3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Задание </w:t>
            </w:r>
            <w:r w:rsidR="00AE33FE" w:rsidRPr="00AE33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="009C68F2" w:rsidRPr="00AE33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14:paraId="63F28A1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Дайте оценку динамики абсолютной суммы и уровня затрат, в том числе их переменной и постоянной части. Определите влияние на изменение величины и уровня затрат: а) роста объема продукции, б) экономии или перерасхода по статьям затрат. Определите сумму маржинального дохода, прибыли, критического объема продаж, значение операционного рычага. </w:t>
            </w:r>
          </w:p>
          <w:tbl>
            <w:tblPr>
              <w:tblStyle w:val="51"/>
              <w:tblW w:w="4926" w:type="pct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919"/>
              <w:gridCol w:w="742"/>
              <w:gridCol w:w="1072"/>
            </w:tblGrid>
            <w:tr w:rsidR="005570F6" w:rsidRPr="00B87F4D" w14:paraId="609A3EE7" w14:textId="77777777" w:rsidTr="004E378E">
              <w:trPr>
                <w:trHeight w:val="243"/>
                <w:jc w:val="center"/>
              </w:trPr>
              <w:tc>
                <w:tcPr>
                  <w:tcW w:w="3083" w:type="pct"/>
                </w:tcPr>
                <w:p w14:paraId="6AA7A3D0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Объем продукции, тыс. руб.</w:t>
                  </w:r>
                </w:p>
              </w:tc>
              <w:tc>
                <w:tcPr>
                  <w:tcW w:w="784" w:type="pct"/>
                </w:tcPr>
                <w:p w14:paraId="3C444325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10000</w:t>
                  </w:r>
                </w:p>
              </w:tc>
              <w:tc>
                <w:tcPr>
                  <w:tcW w:w="1133" w:type="pct"/>
                </w:tcPr>
                <w:p w14:paraId="21D0C174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12200</w:t>
                  </w:r>
                </w:p>
              </w:tc>
            </w:tr>
            <w:tr w:rsidR="005570F6" w:rsidRPr="00B87F4D" w14:paraId="3A5F2C35" w14:textId="77777777" w:rsidTr="004E378E">
              <w:trPr>
                <w:trHeight w:val="235"/>
                <w:jc w:val="center"/>
              </w:trPr>
              <w:tc>
                <w:tcPr>
                  <w:tcW w:w="3083" w:type="pct"/>
                </w:tcPr>
                <w:p w14:paraId="186C13DD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Затраты –  всего, тыс. руб.</w:t>
                  </w:r>
                </w:p>
              </w:tc>
              <w:tc>
                <w:tcPr>
                  <w:tcW w:w="784" w:type="pct"/>
                </w:tcPr>
                <w:p w14:paraId="0542C700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6600</w:t>
                  </w:r>
                </w:p>
              </w:tc>
              <w:tc>
                <w:tcPr>
                  <w:tcW w:w="1133" w:type="pct"/>
                </w:tcPr>
                <w:p w14:paraId="6DD909F0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7980</w:t>
                  </w:r>
                </w:p>
              </w:tc>
            </w:tr>
            <w:tr w:rsidR="005570F6" w:rsidRPr="00B87F4D" w14:paraId="237D30A8" w14:textId="77777777" w:rsidTr="004E378E">
              <w:trPr>
                <w:trHeight w:val="255"/>
                <w:jc w:val="center"/>
              </w:trPr>
              <w:tc>
                <w:tcPr>
                  <w:tcW w:w="3083" w:type="pct"/>
                </w:tcPr>
                <w:p w14:paraId="702FB602" w14:textId="42BAFAC9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в том числе: - :постоянные</w:t>
                  </w:r>
                </w:p>
              </w:tc>
              <w:tc>
                <w:tcPr>
                  <w:tcW w:w="784" w:type="pct"/>
                </w:tcPr>
                <w:p w14:paraId="716652E0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2800</w:t>
                  </w:r>
                </w:p>
              </w:tc>
              <w:tc>
                <w:tcPr>
                  <w:tcW w:w="1133" w:type="pct"/>
                </w:tcPr>
                <w:p w14:paraId="7D8647CB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3400</w:t>
                  </w:r>
                </w:p>
              </w:tc>
            </w:tr>
            <w:tr w:rsidR="005570F6" w:rsidRPr="00B87F4D" w14:paraId="710F954A" w14:textId="77777777" w:rsidTr="004E378E">
              <w:trPr>
                <w:trHeight w:val="255"/>
                <w:jc w:val="center"/>
              </w:trPr>
              <w:tc>
                <w:tcPr>
                  <w:tcW w:w="3083" w:type="pct"/>
                </w:tcPr>
                <w:p w14:paraId="14C064E4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                   - переменные</w:t>
                  </w:r>
                </w:p>
              </w:tc>
              <w:tc>
                <w:tcPr>
                  <w:tcW w:w="784" w:type="pct"/>
                </w:tcPr>
                <w:p w14:paraId="33EB39B9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3800</w:t>
                  </w:r>
                </w:p>
              </w:tc>
              <w:tc>
                <w:tcPr>
                  <w:tcW w:w="1133" w:type="pct"/>
                </w:tcPr>
                <w:p w14:paraId="62123F34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4580</w:t>
                  </w:r>
                </w:p>
              </w:tc>
            </w:tr>
          </w:tbl>
          <w:p w14:paraId="7DDF2B3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890BFB" w14:textId="7D1CFD39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AE33FE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  <w:p w14:paraId="259D8EE7" w14:textId="77777777" w:rsidR="001212FC" w:rsidRPr="00B87F4D" w:rsidRDefault="001212FC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Предприятие производит два продукта: №1 и №2, доля которых в общем объеме продаж составляет 60% и 40% соответственно. Переменные затраты составляют для продукта №1 – 70% цены, для продукта № 2 – 88% цены. Постоянные затраты за год составляют 200 тыс.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Сколько надо производить и продавать продуктов, чтобы не получить убыток?</w:t>
            </w:r>
          </w:p>
          <w:p w14:paraId="287FEAFE" w14:textId="77777777" w:rsidR="001212FC" w:rsidRPr="00B87F4D" w:rsidRDefault="001212FC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Сколько надо производить и продавать продуктов, чтобы получить прибыль 20 тыс. руб., если постоянные расходы вырастут на 15%?</w:t>
            </w:r>
          </w:p>
          <w:p w14:paraId="4E66D928" w14:textId="78172BF8" w:rsidR="008B75B7" w:rsidRPr="00AE33FE" w:rsidRDefault="00AE33FE" w:rsidP="00B87F4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3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Задание 6</w:t>
            </w:r>
          </w:p>
          <w:p w14:paraId="5AA5A6ED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Проанализировать транспортные расходы торговой организации по следующим данным:</w:t>
            </w:r>
          </w:p>
          <w:p w14:paraId="2001B24F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(тыс. руб.)</w:t>
            </w:r>
          </w:p>
          <w:tbl>
            <w:tblPr>
              <w:tblW w:w="47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85"/>
              <w:gridCol w:w="998"/>
              <w:gridCol w:w="1417"/>
            </w:tblGrid>
            <w:tr w:rsidR="00AB0C0A" w:rsidRPr="00B87F4D" w14:paraId="174C7FBE" w14:textId="77777777" w:rsidTr="00AB0C0A">
              <w:tc>
                <w:tcPr>
                  <w:tcW w:w="2285" w:type="dxa"/>
                  <w:shd w:val="clear" w:color="auto" w:fill="auto"/>
                </w:tcPr>
                <w:p w14:paraId="7C223CDD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Показатели 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4885E504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Прошлый год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3AFB8AC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</w:tr>
            <w:tr w:rsidR="00AB0C0A" w:rsidRPr="00B87F4D" w14:paraId="763F38FD" w14:textId="77777777" w:rsidTr="00AB0C0A">
              <w:tc>
                <w:tcPr>
                  <w:tcW w:w="2285" w:type="dxa"/>
                  <w:shd w:val="clear" w:color="auto" w:fill="auto"/>
                </w:tcPr>
                <w:p w14:paraId="6CCD6D05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 Объем продаж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1FDC4038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162170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F98714B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248700</w:t>
                  </w:r>
                </w:p>
              </w:tc>
            </w:tr>
            <w:tr w:rsidR="00AB0C0A" w:rsidRPr="00B87F4D" w14:paraId="2A4A2A5D" w14:textId="77777777" w:rsidTr="00AB0C0A">
              <w:tc>
                <w:tcPr>
                  <w:tcW w:w="2285" w:type="dxa"/>
                  <w:shd w:val="clear" w:color="auto" w:fill="auto"/>
                </w:tcPr>
                <w:p w14:paraId="727A2D94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2.Расходы по транспортировке </w:t>
                  </w:r>
                </w:p>
                <w:p w14:paraId="543387B7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товаров, продуктов, сырья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57EA688C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1240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6B9A05E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1600</w:t>
                  </w:r>
                </w:p>
              </w:tc>
            </w:tr>
            <w:tr w:rsidR="00AB0C0A" w:rsidRPr="00B87F4D" w14:paraId="7D82F72F" w14:textId="77777777" w:rsidTr="00AB0C0A">
              <w:tc>
                <w:tcPr>
                  <w:tcW w:w="2285" w:type="dxa"/>
                  <w:shd w:val="clear" w:color="auto" w:fill="auto"/>
                </w:tcPr>
                <w:p w14:paraId="7A48010E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 Уровень транспортных расходов,</w:t>
                  </w:r>
                </w:p>
                <w:p w14:paraId="375D7D08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 % к объему продаж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18927AFE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?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6852901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?</w:t>
                  </w:r>
                </w:p>
              </w:tc>
            </w:tr>
          </w:tbl>
          <w:p w14:paraId="2451AE87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Справка:</w:t>
            </w:r>
            <w:r w:rsidR="0022219F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 отчетном году транспортные тарифы увеличились на 8,4%.</w:t>
            </w:r>
          </w:p>
          <w:p w14:paraId="6CA12C9C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Определить:</w:t>
            </w:r>
          </w:p>
          <w:p w14:paraId="7E394605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уровень транспортных расходов в прошлом и отчетном году;</w:t>
            </w:r>
          </w:p>
          <w:p w14:paraId="764016A3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изменение показателей в отчетном году по сравнению с прошлым;</w:t>
            </w:r>
          </w:p>
          <w:p w14:paraId="13B16FEA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индекс транспортного тарифа;</w:t>
            </w:r>
          </w:p>
          <w:p w14:paraId="191F31DC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влияние на изменение суммы расходов изменения транспортных тарифов и объема продаж;</w:t>
            </w:r>
          </w:p>
          <w:p w14:paraId="15EA22C0" w14:textId="1A33D640" w:rsidR="008B75B7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написать аналитические выводы.</w:t>
            </w:r>
          </w:p>
        </w:tc>
      </w:tr>
      <w:tr w:rsidR="009C68F2" w:rsidRPr="00B87F4D" w14:paraId="079D0AE7" w14:textId="77777777" w:rsidTr="000448A8">
        <w:tc>
          <w:tcPr>
            <w:tcW w:w="693" w:type="pct"/>
            <w:shd w:val="clear" w:color="auto" w:fill="auto"/>
          </w:tcPr>
          <w:p w14:paraId="0FD180D2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ПКН-4</w:t>
            </w:r>
          </w:p>
          <w:p w14:paraId="7347C1DE" w14:textId="6167968F" w:rsidR="008B75B7" w:rsidRPr="00B87F4D" w:rsidRDefault="004976F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Способность оценивать показатели деятельности экономических  субъектов</w:t>
            </w:r>
            <w:r w:rsidR="00C3690C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449BCD1B" w14:textId="77777777" w:rsidR="004976FA" w:rsidRP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3034501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77F53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D4E17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1E5F7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E9ABD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740A78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D4A4E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775A5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3FE8D8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2C339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61E2F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ADB8B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7C806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1EEFA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53CEA7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D0B89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F9EC9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E7C3C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4E30B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8B8488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45CE2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10BCB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4A9A46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B4266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DC241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01D50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637E1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C989C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943D23" w14:textId="540415EA" w:rsidR="008B75B7" w:rsidRPr="00B87F4D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1111" w:type="pct"/>
          </w:tcPr>
          <w:p w14:paraId="02FA63B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1. Знать: классические и современные методы информационно-аналитического обеспечения деятельности экономических субъектов, необходимые для оценки тенденций их функционирования и развитии с целью управления бизнес-процессами, инвестициями, финансовыми потоками и рисками; приемы выявления и обоснования условий и факторов мобилизации резервов, увеличения производственного потенциала организаций. </w:t>
            </w:r>
          </w:p>
          <w:p w14:paraId="5AD07B49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проводить анализ внешней и внутренней среды ведения бизнеса; выявлять основные факторы экономического роста; оценивать эффективность формирования и использования экономического  потенциала организации; идентифицировать «узкие места» на основе мониторинга деятельности экономического субъекта, снижающие его текущую эффективность и стратегическую результативность; определять финансовое состояние организации и тенденции его изменения; разрабатывать предложения по улучшению финансовых рез</w:t>
            </w:r>
            <w:r w:rsidR="00DB25D6" w:rsidRPr="00B87F4D">
              <w:rPr>
                <w:rFonts w:ascii="Times New Roman" w:hAnsi="Times New Roman" w:cs="Times New Roman"/>
                <w:sz w:val="18"/>
                <w:szCs w:val="18"/>
              </w:rPr>
              <w:t>ультатов и устойчивости бизнеса; контрольных функций в различных сферах бизнеса.</w:t>
            </w:r>
          </w:p>
          <w:p w14:paraId="0B167984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4066D6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2. Знать: методики диагностики основных параметров финансовой, инвестиционной и операционной деятельности экономических субъектов; методы разработки и применения системы финансовых и нефинансовых по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казателей оценки эффективности и результативности их деятельности; возможности современных аналитических систем управления при реализации планово-контрольных функций в различных сферах бизнеса.</w:t>
            </w:r>
          </w:p>
          <w:p w14:paraId="59B60E2F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провести оперативный и текущий анализ деятельности организации и ее бизнес-сегментов, включающий  анализ состояния и движения ресурсов, ценовой и маркетинговой политики и рисков ее сопровождающих, доходов, расходов, финансовых результатов и пр.; провести стратегический анализ деятельности организации, включающий анализ её бизнес-окружения.</w:t>
            </w:r>
          </w:p>
        </w:tc>
        <w:tc>
          <w:tcPr>
            <w:tcW w:w="2501" w:type="pct"/>
            <w:shd w:val="clear" w:color="auto" w:fill="auto"/>
          </w:tcPr>
          <w:p w14:paraId="384B1763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33CD0389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Проанализируйте выручку магазина на основе следующих данных:</w:t>
            </w:r>
          </w:p>
          <w:p w14:paraId="5B0D7F0D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(тыс. руб.)</w:t>
            </w:r>
          </w:p>
          <w:tbl>
            <w:tblPr>
              <w:tblpPr w:leftFromText="180" w:rightFromText="180" w:vertAnchor="text" w:horzAnchor="page" w:tblpX="325" w:tblpY="397"/>
              <w:tblW w:w="4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3"/>
              <w:gridCol w:w="850"/>
              <w:gridCol w:w="851"/>
              <w:gridCol w:w="850"/>
              <w:gridCol w:w="709"/>
            </w:tblGrid>
            <w:tr w:rsidR="004E2AB0" w:rsidRPr="00B87F4D" w14:paraId="75C9A774" w14:textId="77777777" w:rsidTr="004E2AB0">
              <w:trPr>
                <w:trHeight w:val="435"/>
              </w:trPr>
              <w:tc>
                <w:tcPr>
                  <w:tcW w:w="1413" w:type="dxa"/>
                  <w:vMerge w:val="restart"/>
                </w:tcPr>
                <w:p w14:paraId="2FCFFF39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850" w:type="dxa"/>
                  <w:vMerge w:val="restart"/>
                </w:tcPr>
                <w:p w14:paraId="597EFDF4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Прошлый год</w:t>
                  </w:r>
                </w:p>
              </w:tc>
              <w:tc>
                <w:tcPr>
                  <w:tcW w:w="1701" w:type="dxa"/>
                  <w:gridSpan w:val="2"/>
                </w:tcPr>
                <w:p w14:paraId="77E16815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  <w:tc>
                <w:tcPr>
                  <w:tcW w:w="709" w:type="dxa"/>
                  <w:vMerge w:val="restart"/>
                </w:tcPr>
                <w:p w14:paraId="1D62E3CB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Оборот в сопоставимых ценах</w:t>
                  </w:r>
                </w:p>
              </w:tc>
            </w:tr>
            <w:tr w:rsidR="004E2AB0" w:rsidRPr="00B87F4D" w14:paraId="02D2A757" w14:textId="77777777" w:rsidTr="004E2AB0">
              <w:trPr>
                <w:trHeight w:val="435"/>
              </w:trPr>
              <w:tc>
                <w:tcPr>
                  <w:tcW w:w="1413" w:type="dxa"/>
                  <w:vMerge/>
                </w:tcPr>
                <w:p w14:paraId="5429FCA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</w:tcPr>
                <w:p w14:paraId="69CDB77A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</w:tcPr>
                <w:p w14:paraId="1404C15A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850" w:type="dxa"/>
                </w:tcPr>
                <w:p w14:paraId="157A611B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 в действующих ценах</w:t>
                  </w:r>
                </w:p>
              </w:tc>
              <w:tc>
                <w:tcPr>
                  <w:tcW w:w="709" w:type="dxa"/>
                  <w:vMerge/>
                </w:tcPr>
                <w:p w14:paraId="12EC004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E2AB0" w:rsidRPr="00B87F4D" w14:paraId="53D88A87" w14:textId="77777777" w:rsidTr="004E2AB0">
              <w:trPr>
                <w:trHeight w:val="435"/>
              </w:trPr>
              <w:tc>
                <w:tcPr>
                  <w:tcW w:w="1413" w:type="dxa"/>
                </w:tcPr>
                <w:p w14:paraId="666A7365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 Выручка</w:t>
                  </w:r>
                </w:p>
                <w:p w14:paraId="1CD9CBC7" w14:textId="77777777" w:rsidR="004E2AB0" w:rsidRPr="00B87F4D" w:rsidRDefault="00EA642D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2. Измене</w:t>
                  </w:r>
                  <w:r w:rsidR="004E2AB0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ние цен (в%)</w:t>
                  </w:r>
                </w:p>
              </w:tc>
              <w:tc>
                <w:tcPr>
                  <w:tcW w:w="850" w:type="dxa"/>
                </w:tcPr>
                <w:p w14:paraId="6A6B52DA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3487,0</w:t>
                  </w:r>
                </w:p>
                <w:p w14:paraId="325672ED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3983BFFF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0E69619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3504,0</w:t>
                  </w:r>
                </w:p>
                <w:p w14:paraId="7BD0DFE6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172A6DCC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14:paraId="51C2ECAC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3604,0</w:t>
                  </w:r>
                </w:p>
                <w:p w14:paraId="3DFE59DA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61C9D217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+3,0</w:t>
                  </w:r>
                </w:p>
              </w:tc>
              <w:tc>
                <w:tcPr>
                  <w:tcW w:w="709" w:type="dxa"/>
                </w:tcPr>
                <w:p w14:paraId="168DAAA7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35475049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 ходе анализа рассчитайте:</w:t>
            </w:r>
          </w:p>
          <w:p w14:paraId="0BDFC1EF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степень выполнения плана по выручке;</w:t>
            </w:r>
          </w:p>
          <w:p w14:paraId="221FB742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выручку в сопоставимых ценах;</w:t>
            </w:r>
          </w:p>
          <w:p w14:paraId="35C612C1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динамику выручки в действующих и в сопоставимых ценах;</w:t>
            </w:r>
          </w:p>
          <w:p w14:paraId="0ACA3D4C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влияние изменения цен и количества проданных товаров на выручку магазина.</w:t>
            </w:r>
          </w:p>
          <w:p w14:paraId="0B9E5585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основе проведенных расчетов напишите выводы.</w:t>
            </w:r>
          </w:p>
          <w:p w14:paraId="544378AD" w14:textId="77777777" w:rsidR="004E2AB0" w:rsidRPr="007C36BF" w:rsidRDefault="004E2AB0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B7968E1" w14:textId="77777777" w:rsidR="008B75B7" w:rsidRPr="007C36BF" w:rsidRDefault="004E2AB0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8B75B7"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>адание 2</w:t>
            </w:r>
          </w:p>
          <w:p w14:paraId="3BB94606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Имеется следующая информация о степени использования оборудования в производстве: </w:t>
            </w:r>
          </w:p>
          <w:p w14:paraId="4DC01631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коэффициент сменности работы оборудования на предприятии «Альфа» – 1,8;</w:t>
            </w:r>
          </w:p>
          <w:p w14:paraId="5D20309D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среднеотраслевое значение коэффициента сменности работы оборудования – 1,6;</w:t>
            </w:r>
          </w:p>
          <w:p w14:paraId="36F5D692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значение коэффициента сменности работы оборудования в лучших компаниях отрасли – 1,9;</w:t>
            </w:r>
          </w:p>
          <w:p w14:paraId="10356939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значение коэффициента сменности работы оборудования у передовых компаний других отраслей – 2,5.</w:t>
            </w:r>
          </w:p>
          <w:p w14:paraId="6C125C70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Какие виды сравнений необходимы для анализа степени использования оборудования на предприятии?</w:t>
            </w:r>
          </w:p>
          <w:p w14:paraId="17711F63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Учитывая условия сопоставимости данных, оцените возможности повышения сменности работы оборудования предприятия «Альфа».</w:t>
            </w:r>
          </w:p>
          <w:p w14:paraId="69CDE59D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EEB146" w14:textId="77777777" w:rsidR="001D059E" w:rsidRPr="00DF69D6" w:rsidRDefault="001D059E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  <w:p w14:paraId="521379DC" w14:textId="77777777" w:rsidR="001D059E" w:rsidRPr="00B87F4D" w:rsidRDefault="001D059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Проанализируйте уровень выполнения плана по структуре и ассортименту продукции мясоперерабатывающего цеха, и оцените влияние факторов (цены, количества, структуры) на объем выпуска продукции. Обоснуйте возможные последствия изменения структуры выпуска продукции. Подготовьте аналитическое заключение. Исходные данные: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36"/>
              <w:gridCol w:w="1117"/>
              <w:gridCol w:w="1151"/>
            </w:tblGrid>
            <w:tr w:rsidR="001D059E" w:rsidRPr="00B87F4D" w14:paraId="04F9032F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5036C5F0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Данные по категории «Сосиски, сардельки»: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605459EF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1F0B062F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38983A40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5FFBC7D6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592E4B8F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60159F96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2780</w:t>
                  </w:r>
                </w:p>
              </w:tc>
            </w:tr>
            <w:tr w:rsidR="001D059E" w:rsidRPr="00B87F4D" w14:paraId="23CA980C" w14:textId="77777777" w:rsidTr="001D059E">
              <w:trPr>
                <w:trHeight w:val="58"/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42FF6D49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5C1060A9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7B5916BF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470</w:t>
                  </w:r>
                </w:p>
              </w:tc>
            </w:tr>
            <w:tr w:rsidR="001D059E" w:rsidRPr="00B87F4D" w14:paraId="1D54C6E0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2E37C52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Данные по категории «Колбасы варёные»: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2C940765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45EC826F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38238846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585E3E17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3280D378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133D77A4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1920</w:t>
                  </w:r>
                </w:p>
              </w:tc>
            </w:tr>
            <w:tr w:rsidR="001D059E" w:rsidRPr="00B87F4D" w14:paraId="7D8AF1C0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462FBA06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300054CB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17C1B6B5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370</w:t>
                  </w:r>
                </w:p>
              </w:tc>
            </w:tr>
            <w:tr w:rsidR="001D059E" w:rsidRPr="00B87F4D" w14:paraId="6F5E4A56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56695533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Данные по категории «Колбасные изделия ливерные»: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21F66883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05141B0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22A51F0D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0F56C12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0E3D9F9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6D20E95A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1800</w:t>
                  </w:r>
                </w:p>
              </w:tc>
            </w:tr>
            <w:tr w:rsidR="001D059E" w:rsidRPr="00B87F4D" w14:paraId="20F4DDA8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33A50B38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5DAC207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2F671747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220</w:t>
                  </w:r>
                </w:p>
              </w:tc>
            </w:tr>
            <w:tr w:rsidR="001D059E" w:rsidRPr="00B87F4D" w14:paraId="5CBAB6AD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6CE827DB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Данные по категории «Колбасы сырокопчёные»: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214DF4BF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46B30459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0D71EDC5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01FEFDB8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2E581A6A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04FA328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1210</w:t>
                  </w:r>
                </w:p>
              </w:tc>
            </w:tr>
            <w:tr w:rsidR="001D059E" w:rsidRPr="00B87F4D" w14:paraId="15C12272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66BB47E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39C33321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108D3F46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720</w:t>
                  </w:r>
                </w:p>
              </w:tc>
            </w:tr>
          </w:tbl>
          <w:p w14:paraId="2D5323DE" w14:textId="77777777" w:rsidR="00B006A6" w:rsidRPr="00B87F4D" w:rsidRDefault="00B006A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93B4D1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628CA677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Имеется следующая информация о ценах, расходах, объеме и составе продукции производственного сегмента компании LABPLUS.</w:t>
            </w:r>
          </w:p>
          <w:p w14:paraId="48DB1CB0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9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976"/>
              <w:gridCol w:w="699"/>
              <w:gridCol w:w="698"/>
              <w:gridCol w:w="699"/>
              <w:gridCol w:w="732"/>
            </w:tblGrid>
            <w:tr w:rsidR="00B006A6" w:rsidRPr="00B87F4D" w14:paraId="7F522E1B" w14:textId="77777777" w:rsidTr="00B006A6">
              <w:tc>
                <w:tcPr>
                  <w:tcW w:w="2058" w:type="pct"/>
                  <w:vMerge w:val="restart"/>
                  <w:vAlign w:val="center"/>
                </w:tcPr>
                <w:p w14:paraId="18E876A3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1453" w:type="pct"/>
                  <w:gridSpan w:val="2"/>
                  <w:vAlign w:val="center"/>
                </w:tcPr>
                <w:p w14:paraId="291C17DE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Деталь ХА</w:t>
                  </w:r>
                </w:p>
              </w:tc>
              <w:tc>
                <w:tcPr>
                  <w:tcW w:w="1489" w:type="pct"/>
                  <w:gridSpan w:val="2"/>
                  <w:vAlign w:val="center"/>
                </w:tcPr>
                <w:p w14:paraId="35CC7285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Деталь ХИ</w:t>
                  </w:r>
                </w:p>
              </w:tc>
            </w:tr>
            <w:tr w:rsidR="00B006A6" w:rsidRPr="00B87F4D" w14:paraId="388EB998" w14:textId="77777777" w:rsidTr="00B006A6">
              <w:trPr>
                <w:trHeight w:val="370"/>
              </w:trPr>
              <w:tc>
                <w:tcPr>
                  <w:tcW w:w="2058" w:type="pct"/>
                  <w:vMerge/>
                  <w:vAlign w:val="center"/>
                </w:tcPr>
                <w:p w14:paraId="0EBFC131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27" w:type="pct"/>
                  <w:vAlign w:val="center"/>
                </w:tcPr>
                <w:p w14:paraId="6D63202F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726" w:type="pct"/>
                  <w:vAlign w:val="center"/>
                </w:tcPr>
                <w:p w14:paraId="0ED68B6F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  <w:tc>
                <w:tcPr>
                  <w:tcW w:w="727" w:type="pct"/>
                  <w:vAlign w:val="center"/>
                </w:tcPr>
                <w:p w14:paraId="57AFEB94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762" w:type="pct"/>
                  <w:vAlign w:val="center"/>
                </w:tcPr>
                <w:p w14:paraId="12ED66D5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B006A6" w:rsidRPr="00B87F4D" w14:paraId="2BC273E4" w14:textId="77777777" w:rsidTr="00B006A6">
              <w:trPr>
                <w:trHeight w:val="219"/>
              </w:trPr>
              <w:tc>
                <w:tcPr>
                  <w:tcW w:w="2058" w:type="pct"/>
                  <w:vAlign w:val="center"/>
                </w:tcPr>
                <w:p w14:paraId="5672C93E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27" w:type="pct"/>
                  <w:vAlign w:val="center"/>
                </w:tcPr>
                <w:p w14:paraId="0C9F453D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26" w:type="pct"/>
                  <w:vAlign w:val="center"/>
                </w:tcPr>
                <w:p w14:paraId="552FF659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27" w:type="pct"/>
                  <w:vAlign w:val="center"/>
                </w:tcPr>
                <w:p w14:paraId="2C0A8F39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62" w:type="pct"/>
                  <w:vAlign w:val="center"/>
                </w:tcPr>
                <w:p w14:paraId="2C253DD9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B006A6" w:rsidRPr="00B87F4D" w14:paraId="1F03DF45" w14:textId="77777777" w:rsidTr="00B006A6">
              <w:tc>
                <w:tcPr>
                  <w:tcW w:w="2058" w:type="pct"/>
                </w:tcPr>
                <w:p w14:paraId="5DE4C54C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продажи,  руб.</w:t>
                  </w:r>
                </w:p>
              </w:tc>
              <w:tc>
                <w:tcPr>
                  <w:tcW w:w="727" w:type="pct"/>
                </w:tcPr>
                <w:p w14:paraId="2C71DBCA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26" w:type="pct"/>
                </w:tcPr>
                <w:p w14:paraId="27098C6E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727" w:type="pct"/>
                </w:tcPr>
                <w:p w14:paraId="345D2CB5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762" w:type="pct"/>
                </w:tcPr>
                <w:p w14:paraId="7588DFF0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55</w:t>
                  </w:r>
                </w:p>
              </w:tc>
            </w:tr>
            <w:tr w:rsidR="00B006A6" w:rsidRPr="00B87F4D" w14:paraId="5FF0B0E5" w14:textId="77777777" w:rsidTr="00B006A6">
              <w:tc>
                <w:tcPr>
                  <w:tcW w:w="2058" w:type="pct"/>
                </w:tcPr>
                <w:p w14:paraId="72990EE3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тыс. шт.</w:t>
                  </w:r>
                </w:p>
              </w:tc>
              <w:tc>
                <w:tcPr>
                  <w:tcW w:w="727" w:type="pct"/>
                </w:tcPr>
                <w:p w14:paraId="74DD1CD6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26" w:type="pct"/>
                </w:tcPr>
                <w:p w14:paraId="61A8400A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727" w:type="pct"/>
                </w:tcPr>
                <w:p w14:paraId="0EADBB0B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762" w:type="pct"/>
                </w:tcPr>
                <w:p w14:paraId="39ED4EB1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</w:tr>
            <w:tr w:rsidR="00B006A6" w:rsidRPr="00B87F4D" w14:paraId="475986F3" w14:textId="77777777" w:rsidTr="00B006A6">
              <w:tc>
                <w:tcPr>
                  <w:tcW w:w="2058" w:type="pct"/>
                </w:tcPr>
                <w:p w14:paraId="2FBF1DCE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Переменные расходы в расчете на единицу продукции, руб.</w:t>
                  </w:r>
                </w:p>
              </w:tc>
              <w:tc>
                <w:tcPr>
                  <w:tcW w:w="727" w:type="pct"/>
                </w:tcPr>
                <w:p w14:paraId="51E72ECB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726" w:type="pct"/>
                </w:tcPr>
                <w:p w14:paraId="2CFAFC1C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727" w:type="pct"/>
                </w:tcPr>
                <w:p w14:paraId="33A69A43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762" w:type="pct"/>
                </w:tcPr>
                <w:p w14:paraId="1978B8E2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</w:t>
                  </w:r>
                </w:p>
              </w:tc>
            </w:tr>
            <w:tr w:rsidR="00B006A6" w:rsidRPr="00B87F4D" w14:paraId="0B00D440" w14:textId="77777777" w:rsidTr="00B006A6">
              <w:tc>
                <w:tcPr>
                  <w:tcW w:w="2058" w:type="pct"/>
                </w:tcPr>
                <w:p w14:paraId="509AF1BE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Валовая прибыль в расчете на единицу продукции, руб.</w:t>
                  </w:r>
                </w:p>
              </w:tc>
              <w:tc>
                <w:tcPr>
                  <w:tcW w:w="727" w:type="pct"/>
                </w:tcPr>
                <w:p w14:paraId="6338DB37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26" w:type="pct"/>
                </w:tcPr>
                <w:p w14:paraId="173EBAFA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27" w:type="pct"/>
                </w:tcPr>
                <w:p w14:paraId="5C97D52C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62" w:type="pct"/>
                </w:tcPr>
                <w:p w14:paraId="47D9D658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39DB4C67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Используя представленные в таблице данные, требуется проанализировать финансовые результаты производственного сегмента. Для этого требуется:</w:t>
            </w:r>
          </w:p>
          <w:p w14:paraId="2D0EEB41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Рассчитать необходимые аналитические показатели;</w:t>
            </w:r>
          </w:p>
          <w:p w14:paraId="3063DC4E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Установить степень влияния факторов на изменение фактической величины валовой прибыли от предусмотренной бюджетом:</w:t>
            </w:r>
          </w:p>
          <w:p w14:paraId="02075EF4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цены</w:t>
            </w:r>
          </w:p>
          <w:p w14:paraId="6FD2561C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себестоимости</w:t>
            </w:r>
          </w:p>
          <w:p w14:paraId="733E551A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физической массы произведённых деталей;</w:t>
            </w:r>
          </w:p>
          <w:p w14:paraId="3953AAA0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структуры.</w:t>
            </w:r>
          </w:p>
          <w:p w14:paraId="59C5906B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По результатам анализа сделать выводы и дать рекомендации. </w:t>
            </w:r>
          </w:p>
          <w:p w14:paraId="0B423FFA" w14:textId="77777777" w:rsidR="008B75B7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Справочная информация: </w:t>
            </w:r>
            <w:r w:rsidR="00C3690C" w:rsidRPr="00B87F4D">
              <w:rPr>
                <w:rFonts w:ascii="Times New Roman" w:hAnsi="Times New Roman" w:cs="Times New Roman"/>
                <w:sz w:val="18"/>
                <w:szCs w:val="18"/>
              </w:rPr>
              <w:t>Продукция является однородной.</w:t>
            </w:r>
          </w:p>
        </w:tc>
      </w:tr>
      <w:tr w:rsidR="009C68F2" w:rsidRPr="00B87F4D" w14:paraId="227BD989" w14:textId="77777777" w:rsidTr="000448A8">
        <w:tc>
          <w:tcPr>
            <w:tcW w:w="693" w:type="pct"/>
            <w:shd w:val="clear" w:color="auto" w:fill="auto"/>
          </w:tcPr>
          <w:p w14:paraId="2EB7F26C" w14:textId="77777777" w:rsidR="00144B44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ПКН-5</w:t>
            </w:r>
          </w:p>
          <w:p w14:paraId="61DBDD0B" w14:textId="07076F98" w:rsidR="008B75B7" w:rsidRPr="00B87F4D" w:rsidRDefault="004976F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 w:rsidR="00144B44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3323082E" w14:textId="77777777" w:rsidR="004976FA" w:rsidRP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6C18179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A32EC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93FCA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441C5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E56DB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B7BA0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427B1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668BD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DCDCA6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D296C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5C9396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6A0FD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CD74D7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3764C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72C9D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826D6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EC509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BF6D7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EF87C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1F5A5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A5237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5A49F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801BC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DEFFA5" w14:textId="35BDD423" w:rsidR="008B75B7" w:rsidRPr="00B87F4D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1111" w:type="pct"/>
          </w:tcPr>
          <w:p w14:paraId="0B0233B6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Знать: методологические основы измерения социально-экономических явлений и процессов, инструментарий, используемый для подтверждения достоверности отчетности организации.</w:t>
            </w:r>
          </w:p>
          <w:p w14:paraId="6E868DA1" w14:textId="77777777" w:rsidR="008B75B7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составлять и анализировать финансовую, бухгалтерскую и статистическую отчетность организации</w:t>
            </w:r>
            <w:r w:rsidR="008B75B7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AF44263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A3B531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6B01D9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32D500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221B85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8691D6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959464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6A650C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B330FC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6B1328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CAB6AE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CF0030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46F626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5DD8F0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582D7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D492CF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10D69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05D61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F4269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7A86E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96A13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B4800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A01802" w14:textId="77777777" w:rsidR="005570F6" w:rsidRPr="00DF69D6" w:rsidRDefault="00DF69D6" w:rsidP="00DF69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0F6" w:rsidRPr="00DF69D6">
              <w:rPr>
                <w:rFonts w:ascii="Times New Roman" w:hAnsi="Times New Roman" w:cs="Times New Roman"/>
                <w:sz w:val="18"/>
                <w:szCs w:val="18"/>
              </w:rPr>
              <w:t>Знать: методы анализа финансовой, бухгалтерской и статистической отчетности организации.</w:t>
            </w:r>
          </w:p>
          <w:p w14:paraId="38C5D68D" w14:textId="77777777" w:rsidR="008B75B7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применять методы финансового анализа, интерпретировать полученные результаты для решения практических задач и принятия оперативных решений на макро-, мезо-и микроуровнях.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18C4A030" w14:textId="77777777" w:rsidR="008B75B7" w:rsidRPr="007C36BF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4A42176C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Оцените эффективность использования денежных средств с помощью расчета коэффициента рентабельности среднего остатка денежных средств, если:</w:t>
            </w:r>
          </w:p>
          <w:p w14:paraId="648956BC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чистая прибыль, полученная за анализируемый период составила 170 тыс. руб.;</w:t>
            </w:r>
          </w:p>
          <w:p w14:paraId="03D15599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средняя величина остатков денежных средств была равна 20 тыс. руб.</w:t>
            </w:r>
          </w:p>
          <w:p w14:paraId="10CD8642" w14:textId="77777777" w:rsidR="00DB25D6" w:rsidRPr="007C36BF" w:rsidRDefault="00DB25D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7A443E1" w14:textId="77777777" w:rsidR="0022219F" w:rsidRPr="007C36BF" w:rsidRDefault="0022219F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33CCE788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В процессе анализа имущественного положения торговой организации был составлен аналитический баланс со следующими оценочными показателями групп активов и пассивов (на конец отчетного периода). Активы: внеоборотные -120 тыс. руб., запасы и затраты незавершенного производства - 1500 тыс. руб., дебиторская задолженность -25 тыс. руб., денежные средства и ликвидные финансовые вложения - 80 тыс. руб. Пассивы: кредиторская задолженность - 1200 тыс. руб., краткосрочные кредиты и займы 500 тыс. руб., собственный капитал и резервы - 25 тыс. руб. </w:t>
            </w:r>
          </w:p>
          <w:p w14:paraId="56DB093F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основании представленной информации требуется:</w:t>
            </w:r>
          </w:p>
          <w:p w14:paraId="2BFEA29C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сформировать аналитическую таблицу, рассчитав для этой цели недостающие показатели;</w:t>
            </w:r>
          </w:p>
          <w:p w14:paraId="62B103A6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произвести анализ объема, состава и структуры активов;</w:t>
            </w:r>
          </w:p>
          <w:p w14:paraId="3BE5F45C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произвести анализ объема, состава и структуры пассивов;</w:t>
            </w:r>
          </w:p>
          <w:p w14:paraId="7FDC4D54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оценить имущественный потенциал компании; </w:t>
            </w:r>
          </w:p>
          <w:p w14:paraId="418F7C89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обобщить результаты, сформулировать выводы и определить направления дальнейшего углубленного анализа.</w:t>
            </w:r>
          </w:p>
          <w:p w14:paraId="38A978B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883834" w14:textId="77777777" w:rsidR="008B75B7" w:rsidRPr="007C36BF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  <w:p w14:paraId="7CE1002C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Малое предприятие «Виктория» выпускает четыре вида мягкой мебели. Фактические объемы поставок материальных ресурсов в отчётном периоде сократились на 10%, что может повлиять на изменение объема производства и структуры выпуска продукции на планируемый период. Определить, какие изменения в объеме и структуре выпускаемой продукции необходимо произвести, чтобы не допустить значительного сокращения прибыли и сохранить прежний уровень цен, если суммарный расход ткани ограничен.</w:t>
            </w: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45"/>
              <w:gridCol w:w="691"/>
              <w:gridCol w:w="839"/>
              <w:gridCol w:w="697"/>
              <w:gridCol w:w="558"/>
              <w:gridCol w:w="868"/>
            </w:tblGrid>
            <w:tr w:rsidR="00BD3FCE" w:rsidRPr="00B87F4D" w14:paraId="2916EBBF" w14:textId="77777777" w:rsidTr="00BD3FCE">
              <w:trPr>
                <w:cantSplit/>
                <w:trHeight w:val="693"/>
              </w:trPr>
              <w:tc>
                <w:tcPr>
                  <w:tcW w:w="1194" w:type="pct"/>
                  <w:vAlign w:val="center"/>
                </w:tcPr>
                <w:p w14:paraId="5ED09DA8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Фактически</w:t>
                  </w:r>
                </w:p>
                <w:p w14:paraId="043D11AC" w14:textId="77777777" w:rsidR="0022219F" w:rsidRPr="00B87F4D" w:rsidRDefault="00BD3FC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за </w:t>
                  </w:r>
                  <w:r w:rsidR="0022219F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</w:t>
                  </w:r>
                </w:p>
                <w:p w14:paraId="35DBAC9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период</w:t>
                  </w:r>
                </w:p>
              </w:tc>
              <w:tc>
                <w:tcPr>
                  <w:tcW w:w="720" w:type="pct"/>
                  <w:vAlign w:val="center"/>
                </w:tcPr>
                <w:p w14:paraId="47789357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</w:t>
                  </w:r>
                  <w:r w:rsidR="00BD3FCE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дель «Барон»</w:t>
                  </w:r>
                </w:p>
              </w:tc>
              <w:tc>
                <w:tcPr>
                  <w:tcW w:w="874" w:type="pct"/>
                  <w:vAlign w:val="center"/>
                </w:tcPr>
                <w:p w14:paraId="77B947D2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Модель «Гло</w:t>
                  </w:r>
                  <w:r w:rsidR="00BD3FCE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рия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» (новая)</w:t>
                  </w:r>
                </w:p>
              </w:tc>
              <w:tc>
                <w:tcPr>
                  <w:tcW w:w="726" w:type="pct"/>
                  <w:vAlign w:val="center"/>
                </w:tcPr>
                <w:p w14:paraId="1A052D9D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Модель «Миледи»</w:t>
                  </w:r>
                </w:p>
              </w:tc>
              <w:tc>
                <w:tcPr>
                  <w:tcW w:w="581" w:type="pct"/>
                  <w:vAlign w:val="center"/>
                </w:tcPr>
                <w:p w14:paraId="53B3B048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</w:t>
                  </w:r>
                  <w:r w:rsidR="00BD3FCE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дель «Лорд»</w:t>
                  </w:r>
                </w:p>
              </w:tc>
              <w:tc>
                <w:tcPr>
                  <w:tcW w:w="906" w:type="pct"/>
                  <w:vAlign w:val="center"/>
                </w:tcPr>
                <w:p w14:paraId="2F7EA89A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Итого</w:t>
                  </w:r>
                </w:p>
              </w:tc>
            </w:tr>
            <w:tr w:rsidR="00BD3FCE" w:rsidRPr="00B87F4D" w14:paraId="2097B192" w14:textId="77777777" w:rsidTr="00BD3FCE">
              <w:tc>
                <w:tcPr>
                  <w:tcW w:w="1194" w:type="pct"/>
                </w:tcPr>
                <w:p w14:paraId="6F5EC30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шт.</w:t>
                  </w:r>
                </w:p>
              </w:tc>
              <w:tc>
                <w:tcPr>
                  <w:tcW w:w="720" w:type="pct"/>
                  <w:vAlign w:val="center"/>
                </w:tcPr>
                <w:p w14:paraId="216C7F58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874" w:type="pct"/>
                  <w:vAlign w:val="center"/>
                </w:tcPr>
                <w:p w14:paraId="5A5E156E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26" w:type="pct"/>
                  <w:vAlign w:val="center"/>
                </w:tcPr>
                <w:p w14:paraId="6668FB38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581" w:type="pct"/>
                  <w:vAlign w:val="center"/>
                </w:tcPr>
                <w:p w14:paraId="647A808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906" w:type="pct"/>
                  <w:vAlign w:val="center"/>
                </w:tcPr>
                <w:p w14:paraId="4AA11461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242376A7" w14:textId="77777777" w:rsidTr="00BD3FCE">
              <w:tc>
                <w:tcPr>
                  <w:tcW w:w="1194" w:type="pct"/>
                </w:tcPr>
                <w:p w14:paraId="7683E9D4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за ед., руб.</w:t>
                  </w:r>
                </w:p>
              </w:tc>
              <w:tc>
                <w:tcPr>
                  <w:tcW w:w="720" w:type="pct"/>
                  <w:vAlign w:val="center"/>
                </w:tcPr>
                <w:p w14:paraId="3DAE684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2000</w:t>
                  </w:r>
                </w:p>
              </w:tc>
              <w:tc>
                <w:tcPr>
                  <w:tcW w:w="874" w:type="pct"/>
                  <w:vAlign w:val="center"/>
                </w:tcPr>
                <w:p w14:paraId="66E2FB7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2500</w:t>
                  </w:r>
                </w:p>
              </w:tc>
              <w:tc>
                <w:tcPr>
                  <w:tcW w:w="726" w:type="pct"/>
                  <w:vAlign w:val="center"/>
                </w:tcPr>
                <w:p w14:paraId="2CD5698F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581" w:type="pct"/>
                  <w:vAlign w:val="center"/>
                </w:tcPr>
                <w:p w14:paraId="123F5351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06" w:type="pct"/>
                  <w:vAlign w:val="center"/>
                </w:tcPr>
                <w:p w14:paraId="226BFF07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6491C00A" w14:textId="77777777" w:rsidTr="00BD3FCE">
              <w:tc>
                <w:tcPr>
                  <w:tcW w:w="1194" w:type="pct"/>
                </w:tcPr>
                <w:p w14:paraId="7F8BA69A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Затраты переменные на ед., руб. в т.ч.</w:t>
                  </w:r>
                </w:p>
              </w:tc>
              <w:tc>
                <w:tcPr>
                  <w:tcW w:w="720" w:type="pct"/>
                  <w:vAlign w:val="center"/>
                </w:tcPr>
                <w:p w14:paraId="2B835C28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1200</w:t>
                  </w:r>
                </w:p>
              </w:tc>
              <w:tc>
                <w:tcPr>
                  <w:tcW w:w="874" w:type="pct"/>
                  <w:vAlign w:val="center"/>
                </w:tcPr>
                <w:p w14:paraId="697327E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1650</w:t>
                  </w:r>
                </w:p>
              </w:tc>
              <w:tc>
                <w:tcPr>
                  <w:tcW w:w="726" w:type="pct"/>
                  <w:vAlign w:val="center"/>
                </w:tcPr>
                <w:p w14:paraId="01CE735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581" w:type="pct"/>
                  <w:vAlign w:val="center"/>
                </w:tcPr>
                <w:p w14:paraId="682B3002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550</w:t>
                  </w:r>
                </w:p>
              </w:tc>
              <w:tc>
                <w:tcPr>
                  <w:tcW w:w="906" w:type="pct"/>
                  <w:vAlign w:val="center"/>
                </w:tcPr>
                <w:p w14:paraId="5BDDBC68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2959F536" w14:textId="77777777" w:rsidTr="00BD3FCE">
              <w:tc>
                <w:tcPr>
                  <w:tcW w:w="1194" w:type="pct"/>
                </w:tcPr>
                <w:p w14:paraId="46812CCE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ткани верха, метров</w:t>
                  </w:r>
                </w:p>
              </w:tc>
              <w:tc>
                <w:tcPr>
                  <w:tcW w:w="720" w:type="pct"/>
                  <w:vAlign w:val="center"/>
                </w:tcPr>
                <w:p w14:paraId="64A0A74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4,8</w:t>
                  </w:r>
                </w:p>
              </w:tc>
              <w:tc>
                <w:tcPr>
                  <w:tcW w:w="874" w:type="pct"/>
                  <w:vAlign w:val="center"/>
                </w:tcPr>
                <w:p w14:paraId="023D99AC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726" w:type="pct"/>
                  <w:vAlign w:val="center"/>
                </w:tcPr>
                <w:p w14:paraId="103D1748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3,6</w:t>
                  </w:r>
                </w:p>
              </w:tc>
              <w:tc>
                <w:tcPr>
                  <w:tcW w:w="581" w:type="pct"/>
                  <w:vAlign w:val="center"/>
                </w:tcPr>
                <w:p w14:paraId="12B2D6B0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4,0</w:t>
                  </w:r>
                </w:p>
              </w:tc>
              <w:tc>
                <w:tcPr>
                  <w:tcW w:w="906" w:type="pct"/>
                  <w:vAlign w:val="center"/>
                </w:tcPr>
                <w:p w14:paraId="71E2EAE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71084A65" w14:textId="77777777" w:rsidTr="00BD3FCE">
              <w:tc>
                <w:tcPr>
                  <w:tcW w:w="1194" w:type="pct"/>
                </w:tcPr>
                <w:p w14:paraId="7B20DE1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Постоянные затраты, тыс. руб.</w:t>
                  </w:r>
                </w:p>
              </w:tc>
              <w:tc>
                <w:tcPr>
                  <w:tcW w:w="720" w:type="pct"/>
                  <w:vAlign w:val="center"/>
                </w:tcPr>
                <w:p w14:paraId="36F4675A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874" w:type="pct"/>
                  <w:vAlign w:val="center"/>
                </w:tcPr>
                <w:p w14:paraId="592DC9A0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726" w:type="pct"/>
                  <w:vAlign w:val="center"/>
                </w:tcPr>
                <w:p w14:paraId="4C9CE879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581" w:type="pct"/>
                  <w:vAlign w:val="center"/>
                </w:tcPr>
                <w:p w14:paraId="3A8F52A2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906" w:type="pct"/>
                  <w:vAlign w:val="center"/>
                </w:tcPr>
                <w:p w14:paraId="2761E12D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30388</w:t>
                  </w:r>
                </w:p>
              </w:tc>
            </w:tr>
          </w:tbl>
          <w:p w14:paraId="661AF6BB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784F75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298D0815" w14:textId="77777777" w:rsidR="008B75B7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Если известно, что на начало года внеоборотные активы организации составляли – 2934 тыс. руб., собственный капитал – 2350 тыс. руб., а на конец года 3790 тыс. руб. и 4414 тыс. руб., соответственно. Как можно охарактеризовать финансовое состояние организации? Оцените необходимость и достаточность имеющейся информации для определения величины рабочего капитала и собственных оборотных средств?</w:t>
            </w:r>
          </w:p>
        </w:tc>
      </w:tr>
      <w:tr w:rsidR="005570F6" w:rsidRPr="00B87F4D" w14:paraId="2CA54A3A" w14:textId="77777777" w:rsidTr="000448A8">
        <w:tc>
          <w:tcPr>
            <w:tcW w:w="693" w:type="pct"/>
            <w:shd w:val="clear" w:color="auto" w:fill="auto"/>
          </w:tcPr>
          <w:p w14:paraId="04551053" w14:textId="77777777" w:rsidR="005D676E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УК-10</w:t>
            </w:r>
          </w:p>
          <w:p w14:paraId="4E5FF26E" w14:textId="7CAA3F99" w:rsidR="005570F6" w:rsidRPr="00B87F4D" w:rsidRDefault="004976F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 w:rsidR="005D676E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6C6041DD" w14:textId="77777777" w:rsidR="004976FA" w:rsidRP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4A4799E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6939E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4BDF1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219E4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27E43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15BC0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26838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DA796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77F9DB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E5AC1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85723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8BD9C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42E05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36B71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99952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8041F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9C10A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422DB6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7CBFE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C1F158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3D5B2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D06CC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EDC09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9C11B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5A280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4E75B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30A478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CB9E0A" w14:textId="28F62686" w:rsidR="004976FA" w:rsidRP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9F9B7B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38117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56B6D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E5C9B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7AA5E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13F13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0D2FB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599A8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4D44B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02F576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F72CC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E5FE6B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968DD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D1D3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80D387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984CF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051A9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F17A5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F8799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53BB5B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81955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E0928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A8DDD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DC765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30424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BD47DB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1EF470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76B3F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87671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894D2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76E07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5A5D6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AB4848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F29A7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82741B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06DFD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904BD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48234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B2155B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8F05D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329DC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C65AF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D440B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DE4FB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8C5F3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4D63A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ED23D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92F718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7ACF0E" w14:textId="7203C469" w:rsidR="004976FA" w:rsidRP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358A6B86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F21E0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C6819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199AB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4CE31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5AFE7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927D27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A38F6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4CE08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819BF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A2211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6EA82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9A829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8618F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22357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A71FE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6F76B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D1913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AA4227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0BD57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1A646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80AC4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6183AF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2D8F8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AC536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F7408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95CC0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1FF696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2E539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FA86BE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37883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7FB4D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663BBC" w14:textId="4A97F430" w:rsidR="004976FA" w:rsidRP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 xml:space="preserve">4. Грамотно, логично, аргументировано формирует собственные суждения и </w:t>
            </w:r>
            <w:r w:rsidRPr="004976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оценки. Отличает факты от мнений, интерпретаций, оценок и т.д. в рассуждениях других участников деятельности.</w:t>
            </w:r>
          </w:p>
          <w:p w14:paraId="290A17A5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84B03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44BC1B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D73DB1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933A5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E76DF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50416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8C7106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CDBE6A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E28E77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A15C3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6CDBC2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E1DB7C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D519C7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3208B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56110B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D97D6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939D73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E40DC9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1E14D4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88F3DD" w14:textId="77777777" w:rsidR="004976FA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D0DFCF" w14:textId="16EB50D7" w:rsidR="005570F6" w:rsidRPr="00B87F4D" w:rsidRDefault="004976FA" w:rsidP="004976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76FA">
              <w:rPr>
                <w:rFonts w:ascii="Times New Roman" w:hAnsi="Times New Roman" w:cs="Times New Roman"/>
                <w:sz w:val="18"/>
                <w:szCs w:val="18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111" w:type="pct"/>
          </w:tcPr>
          <w:p w14:paraId="002707F5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1.Знать: методологию построения показателей, состав и структуру требуемых данных и используемой экономической информации; отечественный и зарубежный опыт подготовки специальной информации для целей     принятия оптимальных управленческих решений.</w:t>
            </w:r>
          </w:p>
          <w:p w14:paraId="7468E9F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применять методы экономического анализа и оценки эффективности деятельности экономических субъектов, интерпретировать результаты проведенного анализа; формировать релевантную информацию для выбора и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  <w:t>обоснования         управленческих решений.</w:t>
            </w:r>
          </w:p>
          <w:p w14:paraId="77E39545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E274AB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A2C705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B9F13F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68BCFA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269A69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FE94F2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A4E9D8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ABECD1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A8F699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094245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40201E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1CEA93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5FF4C7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3E3503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8468D7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2. Знать: методологию построения экономических показателей, понимать природу вариабельности экономических процессов и явлений; методологию комплексной      оценки финансово-хозяйственной деятельности </w:t>
            </w:r>
            <w:r w:rsidR="004B191D" w:rsidRPr="00B87F4D">
              <w:rPr>
                <w:rFonts w:ascii="Times New Roman" w:hAnsi="Times New Roman" w:cs="Times New Roman"/>
                <w:sz w:val="18"/>
                <w:szCs w:val="18"/>
              </w:rPr>
              <w:t>организации; логику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и принципы </w:t>
            </w:r>
            <w:r w:rsidR="004B191D" w:rsidRPr="00B87F4D">
              <w:rPr>
                <w:rFonts w:ascii="Times New Roman" w:hAnsi="Times New Roman" w:cs="Times New Roman"/>
                <w:sz w:val="18"/>
                <w:szCs w:val="18"/>
              </w:rPr>
              <w:t>управления бизнес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-процессами;</w:t>
            </w:r>
          </w:p>
          <w:p w14:paraId="3EB6D526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аналитические методы     обеспечения сопряженности стратегических планов и оперативных решений;</w:t>
            </w:r>
          </w:p>
          <w:p w14:paraId="071BF2D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направления использования результатов анализа для обоснования и реализации </w:t>
            </w:r>
            <w:r w:rsidR="00B87F4D" w:rsidRPr="00B87F4D">
              <w:rPr>
                <w:rFonts w:ascii="Times New Roman" w:hAnsi="Times New Roman" w:cs="Times New Roman"/>
                <w:sz w:val="18"/>
                <w:szCs w:val="18"/>
              </w:rPr>
              <w:t>управленческих решений с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учетом факторов риска в условиях быстроменяющейся среды ведения бизнеса.</w:t>
            </w:r>
          </w:p>
          <w:p w14:paraId="5640DCE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обладать практическими навыками анализа показателей, характеризующих социально-экономические явления и процессы, для принятия управленческих решений; применят</w:t>
            </w:r>
            <w:r w:rsidR="000B370E" w:rsidRPr="00B87F4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370E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ме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тоды экономического анализа для выявления цепочек причинно-следственных взаимосвязей; формировать логические блок-схемы        анализа; определить стратегические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цели организации, приоритетные направления её развития, задачи и потребителей информации экономического     анализа, обосновать скоординированную во     времени и пространстве систему мероприятий по достижению долгосрочных целей с  определением этапов,     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условий и ресурсов, вовлекаемых организацией в ее бизнес-процессы.</w:t>
            </w:r>
          </w:p>
          <w:p w14:paraId="1166805A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56C3A8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9CB808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3. Знать: признаки классификации показателей и экономической информации, общие свойства элементов классификационных групп; концепции и методы формирования          учетно-аналитической информации в области калькулирования, бюджетирования, учет и анализа результатов деятельности организации и ее бизнес-сегментов, а также инвестиционных проектов; методики         построения структурных и аналитических группировок, сбалансированной системы показателей.</w:t>
            </w:r>
          </w:p>
          <w:p w14:paraId="2A4CE6FF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классифицировать показатели и экономическую информацию, выделять соответствующие группы однородных объектов согласно признакам классификации; идентифицировать общие свойства элементов отдельных классификационных групп; оценивать полноту результатов проведенной классификации; раскрывать прикладное значение классификационных групп;</w:t>
            </w:r>
          </w:p>
          <w:p w14:paraId="6346812D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разрабатывать   и      обосновывать ключевые показатели, отражающие стратегические цели организации, их возможные (целевые) значения, действия, направленные на достижение стратегических и тактических целей; разработать и обосновать сбалансированные системы показателей для различных отраслей национального хозяйства.</w:t>
            </w:r>
          </w:p>
          <w:p w14:paraId="22D6929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C1516B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5D24B4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4. Знать: принципы формирования аргументации собственных суждений и оценок;</w:t>
            </w:r>
          </w:p>
          <w:p w14:paraId="7355D505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отличительные особенности фактов, мнений, ин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терпретаций и т.д. в рассуждениях других участников деятельности.</w:t>
            </w:r>
          </w:p>
          <w:p w14:paraId="3EDA1388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грамотно, логично и аргументированно формировать собственные суждения и оценки;</w:t>
            </w:r>
          </w:p>
          <w:p w14:paraId="4F2C25D7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отличать факты от мнений, интерпретаций и оценок других участников деятельности; применять количественные и качественные методы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анализа при принятии управленческих решений; по результатам</w:t>
            </w:r>
            <w:r w:rsidR="00A909FB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выполненных </w:t>
            </w:r>
            <w:r w:rsidR="004B191D" w:rsidRPr="00B87F4D">
              <w:rPr>
                <w:rFonts w:ascii="Times New Roman" w:hAnsi="Times New Roman" w:cs="Times New Roman"/>
                <w:sz w:val="18"/>
                <w:szCs w:val="18"/>
              </w:rPr>
              <w:t>аналитических исследований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доказательно строить обобщения и формулировать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предложения,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направленные на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повышение эффективности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и результативности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деятельности экономического субъекта, оценивать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риски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доходность и эффективность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принимаемых управленческих решений.</w:t>
            </w:r>
          </w:p>
          <w:p w14:paraId="6BB49659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F8CE18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5. Знать: системный подход к изучению процессов и явлений; методику подготовки аналитических материалов для управления бизнес-процессами и оценки их эффективности,</w:t>
            </w:r>
          </w:p>
          <w:p w14:paraId="290728A4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составления мотивированных заключений, аналитических, объяснительных записок по направлениям деятельности организации, обеспечивающих ее эффективное и устойчивое развитие, приемы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формирова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ния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программно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-ориентированных баз данных.</w:t>
            </w:r>
          </w:p>
          <w:p w14:paraId="12AEDEB8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Уметь: обоснованно формулировать цели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задачи проведения аналитических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исследований, оформлять расчеты и его результаты, обосновывать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выбор 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стандартов презентации информации финансового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нефинансового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характера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при подготовке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отчетов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проектных решений;</w:t>
            </w:r>
          </w:p>
          <w:p w14:paraId="59A2E2BA" w14:textId="77777777" w:rsidR="00D976D2" w:rsidRPr="00B87F4D" w:rsidRDefault="00D976D2" w:rsidP="00DF69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последовательно и доказательно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аргументировать целесообразность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принятия того или иного управленческого решени</w:t>
            </w:r>
            <w:r w:rsidR="005D676E" w:rsidRPr="00B87F4D">
              <w:rPr>
                <w:rFonts w:ascii="Times New Roman" w:hAnsi="Times New Roman" w:cs="Times New Roman"/>
                <w:sz w:val="18"/>
                <w:szCs w:val="18"/>
              </w:rPr>
              <w:t>я.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58E0E803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4731B140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Представлены следующие данные о деятельности условной кондитерской компании Х: </w:t>
            </w:r>
          </w:p>
          <w:p w14:paraId="5869CF3F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(млн. руб.):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4"/>
              <w:gridCol w:w="839"/>
              <w:gridCol w:w="1011"/>
            </w:tblGrid>
            <w:tr w:rsidR="005570F6" w:rsidRPr="00B87F4D" w14:paraId="3E6A27B8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408C6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5780E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Начало года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8A8A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Конец года</w:t>
                  </w:r>
                </w:p>
              </w:tc>
            </w:tr>
            <w:tr w:rsidR="005570F6" w:rsidRPr="00B87F4D" w14:paraId="7BD3CE7A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8281A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Основные средства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B4CC4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0D3C6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54</w:t>
                  </w:r>
                </w:p>
              </w:tc>
            </w:tr>
            <w:tr w:rsidR="005570F6" w:rsidRPr="00B87F4D" w14:paraId="7C22B384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516F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Запасы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E799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3A6AD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189</w:t>
                  </w:r>
                </w:p>
              </w:tc>
            </w:tr>
            <w:tr w:rsidR="005570F6" w:rsidRPr="00B87F4D" w14:paraId="00E14FA1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4DCC3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Дебиторская задолженность до года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A0E83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FA998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</w:t>
                  </w:r>
                </w:p>
              </w:tc>
            </w:tr>
            <w:tr w:rsidR="005570F6" w:rsidRPr="00B87F4D" w14:paraId="60D5A6A3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B876B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Денежные эквиваленты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AEBF7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428F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</w:tr>
            <w:tr w:rsidR="005570F6" w:rsidRPr="00B87F4D" w14:paraId="4013A0C8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66998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Денежные средства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1D840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5DBC7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48</w:t>
                  </w:r>
                </w:p>
              </w:tc>
            </w:tr>
            <w:tr w:rsidR="005570F6" w:rsidRPr="00B87F4D" w14:paraId="696B6728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0BEF3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Уставный капитал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4498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E4826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</w:tr>
            <w:tr w:rsidR="005570F6" w:rsidRPr="00B87F4D" w14:paraId="6F2A793A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61689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Нераспределенная прибыль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F704E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4292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4B79A6A6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FAFC7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Оценить необходимость и достаточность имеющейся информации для анализа. Определить величину и изменение чистых активов за год. Предложить показатели, позволяющие подготовить аналитическое заключение о финансовой устойчивости данной компании в краткосрочной и долгосрочной перспективе. </w:t>
            </w:r>
          </w:p>
          <w:p w14:paraId="7BB3D949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A3BBFB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4D6F6CC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Компания «Гамма» закончила отчёт год со следующими результатами: величина собственного капитала 1300 тыс. руб.; величина долгосрочного заемного капитала 1000 тыс. руб.; средняя ставка по кредитным ресурсам составила 12,5 %; ставка налога на прибыль соответствует 20 %; рентабельность инвестированного капитала 10,5 %.</w:t>
            </w:r>
          </w:p>
          <w:p w14:paraId="46AC7A36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Дать оценку рациональности системы финансирования активов компании «Гамма». Рассчитать эффект финансового рычага. Выразить мнение о необходимости и достаточности данных для анализа финансовой устойчивости компании. Представить развёрнутые обоснованные выводы.</w:t>
            </w:r>
          </w:p>
          <w:p w14:paraId="61D94FB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9EBACE" w14:textId="77777777" w:rsidR="005570F6" w:rsidRPr="00DF69D6" w:rsidRDefault="000B370E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5570F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  <w:p w14:paraId="2E71562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Результаты комплексной оценки пяти филиалов объединения представлены в таблице:</w:t>
            </w:r>
          </w:p>
          <w:tbl>
            <w:tblPr>
              <w:tblStyle w:val="a9"/>
              <w:tblW w:w="4984" w:type="dxa"/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709"/>
              <w:gridCol w:w="708"/>
              <w:gridCol w:w="709"/>
              <w:gridCol w:w="709"/>
              <w:gridCol w:w="709"/>
            </w:tblGrid>
            <w:tr w:rsidR="005570F6" w:rsidRPr="00B87F4D" w14:paraId="61EDC800" w14:textId="77777777" w:rsidTr="008E7988">
              <w:tc>
                <w:tcPr>
                  <w:tcW w:w="1440" w:type="dxa"/>
                  <w:vMerge w:val="restart"/>
                </w:tcPr>
                <w:p w14:paraId="4D026CB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3544" w:type="dxa"/>
                  <w:gridSpan w:val="5"/>
                </w:tcPr>
                <w:p w14:paraId="711230F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Филиалы</w:t>
                  </w:r>
                </w:p>
              </w:tc>
            </w:tr>
            <w:tr w:rsidR="005570F6" w:rsidRPr="00B87F4D" w14:paraId="1BEB1153" w14:textId="77777777" w:rsidTr="008E7988">
              <w:tc>
                <w:tcPr>
                  <w:tcW w:w="1440" w:type="dxa"/>
                  <w:vMerge/>
                </w:tcPr>
                <w:p w14:paraId="7A1E987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2CBFFB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671E24A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0A715A0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3997F8A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162B731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5570F6" w:rsidRPr="00B87F4D" w14:paraId="759D4B6D" w14:textId="77777777" w:rsidTr="008E7988">
              <w:tc>
                <w:tcPr>
                  <w:tcW w:w="1440" w:type="dxa"/>
                </w:tcPr>
                <w:p w14:paraId="24045A1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выпуску продукции</w:t>
                  </w:r>
                </w:p>
              </w:tc>
              <w:tc>
                <w:tcPr>
                  <w:tcW w:w="709" w:type="dxa"/>
                  <w:vAlign w:val="bottom"/>
                </w:tcPr>
                <w:p w14:paraId="560031D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101,0</w:t>
                  </w:r>
                </w:p>
              </w:tc>
              <w:tc>
                <w:tcPr>
                  <w:tcW w:w="708" w:type="dxa"/>
                  <w:vAlign w:val="bottom"/>
                </w:tcPr>
                <w:p w14:paraId="6085D68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0983104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14:paraId="0414E9A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709" w:type="dxa"/>
                  <w:vAlign w:val="bottom"/>
                </w:tcPr>
                <w:p w14:paraId="3153C44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</w:tr>
            <w:tr w:rsidR="005570F6" w:rsidRPr="00B87F4D" w14:paraId="0DF7E866" w14:textId="77777777" w:rsidTr="008E7988">
              <w:tc>
                <w:tcPr>
                  <w:tcW w:w="1440" w:type="dxa"/>
                </w:tcPr>
                <w:p w14:paraId="2E6395E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прибыли.</w:t>
                  </w:r>
                </w:p>
              </w:tc>
              <w:tc>
                <w:tcPr>
                  <w:tcW w:w="709" w:type="dxa"/>
                  <w:vAlign w:val="bottom"/>
                </w:tcPr>
                <w:p w14:paraId="3D7B6C5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708" w:type="dxa"/>
                  <w:vAlign w:val="bottom"/>
                </w:tcPr>
                <w:p w14:paraId="42F8AEE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595BD26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9" w:type="dxa"/>
                  <w:vAlign w:val="bottom"/>
                </w:tcPr>
                <w:p w14:paraId="32A4840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14:paraId="6C68DD1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101,0</w:t>
                  </w:r>
                </w:p>
              </w:tc>
            </w:tr>
            <w:tr w:rsidR="005570F6" w:rsidRPr="00B87F4D" w14:paraId="0FD2EE72" w14:textId="77777777" w:rsidTr="008E7988">
              <w:tc>
                <w:tcPr>
                  <w:tcW w:w="1440" w:type="dxa"/>
                </w:tcPr>
                <w:p w14:paraId="7A9B478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производительности труда</w:t>
                  </w:r>
                </w:p>
              </w:tc>
              <w:tc>
                <w:tcPr>
                  <w:tcW w:w="709" w:type="dxa"/>
                  <w:vAlign w:val="bottom"/>
                </w:tcPr>
                <w:p w14:paraId="3213E1E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8" w:type="dxa"/>
                  <w:vAlign w:val="bottom"/>
                </w:tcPr>
                <w:p w14:paraId="3FCE4F6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101,0</w:t>
                  </w:r>
                </w:p>
              </w:tc>
              <w:tc>
                <w:tcPr>
                  <w:tcW w:w="709" w:type="dxa"/>
                  <w:vAlign w:val="bottom"/>
                </w:tcPr>
                <w:p w14:paraId="68CA1A1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2C58744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9" w:type="dxa"/>
                  <w:vAlign w:val="bottom"/>
                </w:tcPr>
                <w:p w14:paraId="58715B9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5570F6" w:rsidRPr="00B87F4D" w14:paraId="41E8CE56" w14:textId="77777777" w:rsidTr="008E7988">
              <w:tc>
                <w:tcPr>
                  <w:tcW w:w="1440" w:type="dxa"/>
                </w:tcPr>
                <w:p w14:paraId="2A124F4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договоров поставки</w:t>
                  </w:r>
                </w:p>
              </w:tc>
              <w:tc>
                <w:tcPr>
                  <w:tcW w:w="709" w:type="dxa"/>
                  <w:vAlign w:val="bottom"/>
                </w:tcPr>
                <w:p w14:paraId="1B79062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8" w:type="dxa"/>
                  <w:vAlign w:val="bottom"/>
                </w:tcPr>
                <w:p w14:paraId="0CEED7F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14:paraId="41DF327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14:paraId="2A9FA0A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709" w:type="dxa"/>
                  <w:vAlign w:val="bottom"/>
                </w:tcPr>
                <w:p w14:paraId="48E2DA9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</w:tr>
            <w:tr w:rsidR="005570F6" w:rsidRPr="00B87F4D" w14:paraId="10CF907C" w14:textId="77777777" w:rsidTr="008E7988">
              <w:tc>
                <w:tcPr>
                  <w:tcW w:w="1440" w:type="dxa"/>
                </w:tcPr>
                <w:p w14:paraId="1B40A04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повышению коэффициента использования производственных мощностей</w:t>
                  </w:r>
                </w:p>
              </w:tc>
              <w:tc>
                <w:tcPr>
                  <w:tcW w:w="709" w:type="dxa"/>
                  <w:vAlign w:val="bottom"/>
                </w:tcPr>
                <w:p w14:paraId="1951478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8" w:type="dxa"/>
                  <w:vAlign w:val="bottom"/>
                </w:tcPr>
                <w:p w14:paraId="5E32561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14:paraId="4C1EA6B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4EEDE6C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14:paraId="17BB8AF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</w:tr>
          </w:tbl>
          <w:p w14:paraId="05E69B99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EBF90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Определите рейтинг филиалов, используя методы: суммы мест, метод расстояний на основе минимального удаления от эталона, метод расстояний на основе максимального удаления от эталона.</w:t>
            </w:r>
          </w:p>
          <w:p w14:paraId="49BE319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Задание 2</w:t>
            </w:r>
          </w:p>
          <w:p w14:paraId="2081BEAF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Данные таблицы характеризуют режим работы магазина «Ирбис»: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1276"/>
              <w:gridCol w:w="1298"/>
            </w:tblGrid>
            <w:tr w:rsidR="005570F6" w:rsidRPr="00B87F4D" w14:paraId="5DCE3411" w14:textId="77777777" w:rsidTr="00C87DD2">
              <w:tc>
                <w:tcPr>
                  <w:tcW w:w="2300" w:type="dxa"/>
                  <w:vMerge w:val="restart"/>
                </w:tcPr>
                <w:p w14:paraId="2C7CFBF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2574" w:type="dxa"/>
                  <w:gridSpan w:val="2"/>
                </w:tcPr>
                <w:p w14:paraId="51DB1C0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</w:tr>
            <w:tr w:rsidR="005570F6" w:rsidRPr="00B87F4D" w14:paraId="61E7A6F8" w14:textId="77777777" w:rsidTr="00C87DD2">
              <w:tc>
                <w:tcPr>
                  <w:tcW w:w="2300" w:type="dxa"/>
                  <w:vMerge/>
                </w:tcPr>
                <w:p w14:paraId="4AB06AF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6D05143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1-е полугодие</w:t>
                  </w:r>
                </w:p>
              </w:tc>
              <w:tc>
                <w:tcPr>
                  <w:tcW w:w="1298" w:type="dxa"/>
                </w:tcPr>
                <w:p w14:paraId="76E59DE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2-е полугодие</w:t>
                  </w:r>
                </w:p>
              </w:tc>
            </w:tr>
            <w:tr w:rsidR="005570F6" w:rsidRPr="00B87F4D" w14:paraId="141BD979" w14:textId="77777777" w:rsidTr="00C87DD2">
              <w:tc>
                <w:tcPr>
                  <w:tcW w:w="2300" w:type="dxa"/>
                </w:tcPr>
                <w:p w14:paraId="0EFD624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1.Выручка от продажи товаров, 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млн.руб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14:paraId="29AFB34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298" w:type="dxa"/>
                  <w:vAlign w:val="center"/>
                </w:tcPr>
                <w:p w14:paraId="547E80B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6AD9E83F" w14:textId="77777777" w:rsidTr="00C87DD2">
              <w:tc>
                <w:tcPr>
                  <w:tcW w:w="2300" w:type="dxa"/>
                </w:tcPr>
                <w:p w14:paraId="0B72C24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2.Торговая площадь магазина, м2</w:t>
                  </w:r>
                </w:p>
              </w:tc>
              <w:tc>
                <w:tcPr>
                  <w:tcW w:w="1276" w:type="dxa"/>
                  <w:vAlign w:val="center"/>
                </w:tcPr>
                <w:p w14:paraId="4C934CD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98" w:type="dxa"/>
                  <w:vAlign w:val="center"/>
                </w:tcPr>
                <w:p w14:paraId="49F8DA4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</w:tr>
            <w:tr w:rsidR="005570F6" w:rsidRPr="00B87F4D" w14:paraId="572FA0F3" w14:textId="77777777" w:rsidTr="00C87DD2">
              <w:tc>
                <w:tcPr>
                  <w:tcW w:w="2300" w:type="dxa"/>
                </w:tcPr>
                <w:p w14:paraId="44AFA3A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3.Количество рабочих дней в периоде</w:t>
                  </w:r>
                </w:p>
              </w:tc>
              <w:tc>
                <w:tcPr>
                  <w:tcW w:w="1276" w:type="dxa"/>
                  <w:vAlign w:val="center"/>
                </w:tcPr>
                <w:p w14:paraId="21265E1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151</w:t>
                  </w:r>
                </w:p>
              </w:tc>
              <w:tc>
                <w:tcPr>
                  <w:tcW w:w="1298" w:type="dxa"/>
                  <w:vAlign w:val="center"/>
                </w:tcPr>
                <w:p w14:paraId="57F46E1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175</w:t>
                  </w:r>
                </w:p>
              </w:tc>
            </w:tr>
            <w:tr w:rsidR="005570F6" w:rsidRPr="00B87F4D" w14:paraId="108A0571" w14:textId="77777777" w:rsidTr="00C87DD2">
              <w:tc>
                <w:tcPr>
                  <w:tcW w:w="2300" w:type="dxa"/>
                </w:tcPr>
                <w:p w14:paraId="593E602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4.Средняя продолжительность рабочего дня, час.</w:t>
                  </w:r>
                </w:p>
              </w:tc>
              <w:tc>
                <w:tcPr>
                  <w:tcW w:w="1276" w:type="dxa"/>
                  <w:vAlign w:val="center"/>
                </w:tcPr>
                <w:p w14:paraId="48FB4B6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98" w:type="dxa"/>
                  <w:vAlign w:val="center"/>
                </w:tcPr>
                <w:p w14:paraId="6B8962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</w:tr>
            <w:tr w:rsidR="005570F6" w:rsidRPr="00B87F4D" w14:paraId="43012938" w14:textId="77777777" w:rsidTr="00C87DD2">
              <w:tc>
                <w:tcPr>
                  <w:tcW w:w="2300" w:type="dxa"/>
                </w:tcPr>
                <w:p w14:paraId="19FF86B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5.Ежедневная выработка с 1 м2 за 1 час работы, 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тыс.руб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14:paraId="7ADFB29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1,29</w:t>
                  </w:r>
                </w:p>
              </w:tc>
              <w:tc>
                <w:tcPr>
                  <w:tcW w:w="1298" w:type="dxa"/>
                  <w:vAlign w:val="center"/>
                </w:tcPr>
                <w:p w14:paraId="72D3D0E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1,45</w:t>
                  </w:r>
                </w:p>
              </w:tc>
            </w:tr>
          </w:tbl>
          <w:p w14:paraId="1E972F5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FF3EC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Определите:</w:t>
            </w:r>
          </w:p>
          <w:p w14:paraId="6318E210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объем реализации магазина в 1-ом и 2-ом полугодии;</w:t>
            </w:r>
          </w:p>
          <w:p w14:paraId="4CA5645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изменение показателей во 2-ом п/г по сравнению с 1-ым;</w:t>
            </w:r>
          </w:p>
          <w:p w14:paraId="00083AD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влияние на объем реализации во втором п/г следующих факторов:</w:t>
            </w:r>
          </w:p>
          <w:p w14:paraId="56C6625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размера торговой площади,</w:t>
            </w:r>
          </w:p>
          <w:p w14:paraId="13B840D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количества рабочих дней в периоде,</w:t>
            </w:r>
          </w:p>
          <w:p w14:paraId="1E9D0C7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средней продолжительности рабочего дня,</w:t>
            </w:r>
          </w:p>
          <w:p w14:paraId="09F320B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ежедневной выработки с 1 м2 за 1 час работы. </w:t>
            </w:r>
          </w:p>
          <w:p w14:paraId="4F3A17B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 расчетах используйте метод «цепных подстановок».</w:t>
            </w:r>
          </w:p>
          <w:p w14:paraId="02ADAE0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Проанализируйте полученные результаты.</w:t>
            </w:r>
          </w:p>
          <w:p w14:paraId="0EFE0C2E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4326005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На основании данных таблицы проанализируйте факторы изменения рентабельности отдельных видов продукции и в целом по предприятию. </w:t>
            </w:r>
          </w:p>
          <w:tbl>
            <w:tblPr>
              <w:tblpPr w:leftFromText="180" w:rightFromText="180" w:vertAnchor="text" w:horzAnchor="margin" w:tblpX="842" w:tblpY="174"/>
              <w:tblW w:w="52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29"/>
              <w:gridCol w:w="851"/>
              <w:gridCol w:w="850"/>
              <w:gridCol w:w="993"/>
              <w:gridCol w:w="1421"/>
            </w:tblGrid>
            <w:tr w:rsidR="005570F6" w:rsidRPr="00B87F4D" w14:paraId="075843D1" w14:textId="77777777" w:rsidTr="008200D7">
              <w:trPr>
                <w:trHeight w:val="380"/>
              </w:trPr>
              <w:tc>
                <w:tcPr>
                  <w:tcW w:w="1129" w:type="dxa"/>
                  <w:vMerge w:val="restart"/>
                  <w:shd w:val="clear" w:color="auto" w:fill="auto"/>
                  <w:vAlign w:val="center"/>
                </w:tcPr>
                <w:p w14:paraId="23E7522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Показатель</w:t>
                  </w:r>
                </w:p>
              </w:tc>
              <w:tc>
                <w:tcPr>
                  <w:tcW w:w="1701" w:type="dxa"/>
                  <w:gridSpan w:val="2"/>
                  <w:shd w:val="clear" w:color="auto" w:fill="auto"/>
                  <w:vAlign w:val="center"/>
                </w:tcPr>
                <w:p w14:paraId="7C47B8D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А</w:t>
                  </w:r>
                </w:p>
              </w:tc>
              <w:tc>
                <w:tcPr>
                  <w:tcW w:w="2414" w:type="dxa"/>
                  <w:gridSpan w:val="2"/>
                  <w:shd w:val="clear" w:color="auto" w:fill="auto"/>
                  <w:vAlign w:val="center"/>
                </w:tcPr>
                <w:p w14:paraId="668B416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Б</w:t>
                  </w:r>
                </w:p>
              </w:tc>
            </w:tr>
            <w:tr w:rsidR="005570F6" w:rsidRPr="00B87F4D" w14:paraId="7F25D5D3" w14:textId="77777777" w:rsidTr="008200D7">
              <w:trPr>
                <w:trHeight w:val="170"/>
              </w:trPr>
              <w:tc>
                <w:tcPr>
                  <w:tcW w:w="1129" w:type="dxa"/>
                  <w:vMerge/>
                  <w:shd w:val="clear" w:color="auto" w:fill="auto"/>
                  <w:vAlign w:val="center"/>
                </w:tcPr>
                <w:p w14:paraId="602E5C0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D8D4DB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60EC134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BACF09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1496FAF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5570F6" w:rsidRPr="00B87F4D" w14:paraId="6A8D8CA6" w14:textId="77777777" w:rsidTr="008200D7">
              <w:trPr>
                <w:trHeight w:val="20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6988FD8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47732A3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28284C3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D009C9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0B84390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5570F6" w:rsidRPr="00B87F4D" w14:paraId="44B8C62B" w14:textId="77777777" w:rsidTr="008200D7">
              <w:trPr>
                <w:trHeight w:val="20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5359AFD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продаж, шт.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2BBCEC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5600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69F7A16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BF887D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4400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6881557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6000</w:t>
                  </w:r>
                </w:p>
              </w:tc>
            </w:tr>
            <w:tr w:rsidR="005570F6" w:rsidRPr="00B87F4D" w14:paraId="2C13F9BA" w14:textId="77777777" w:rsidTr="008200D7">
              <w:trPr>
                <w:trHeight w:val="227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7F9736D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изделия, тыс. руб.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671F9A1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42664E6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69DB73A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22F1AA0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</w:tr>
            <w:tr w:rsidR="005570F6" w:rsidRPr="00B87F4D" w14:paraId="1F9F71DB" w14:textId="77777777" w:rsidTr="008200D7">
              <w:trPr>
                <w:trHeight w:val="34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156016B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Себестоимость изделия, тыс. руб.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2254ECA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2F08CCD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7FA82B9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719C98D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</w:t>
                  </w:r>
                </w:p>
              </w:tc>
            </w:tr>
          </w:tbl>
          <w:p w14:paraId="42DF8FA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Оцените полученные результаты и сформулируйте выводы.</w:t>
            </w:r>
          </w:p>
          <w:p w14:paraId="1596391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189E70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83174A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  <w:p w14:paraId="76213B3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Данные таблицы характеризуют состояние товарных запасов и объем продаж магазинов объединения:</w:t>
            </w:r>
          </w:p>
          <w:tbl>
            <w:tblPr>
              <w:tblStyle w:val="a9"/>
              <w:tblW w:w="4710" w:type="dxa"/>
              <w:tblLayout w:type="fixed"/>
              <w:tblLook w:val="04A0" w:firstRow="1" w:lastRow="0" w:firstColumn="1" w:lastColumn="0" w:noHBand="0" w:noVBand="1"/>
            </w:tblPr>
            <w:tblGrid>
              <w:gridCol w:w="1217"/>
              <w:gridCol w:w="1218"/>
              <w:gridCol w:w="1218"/>
              <w:gridCol w:w="1057"/>
            </w:tblGrid>
            <w:tr w:rsidR="005570F6" w:rsidRPr="00B87F4D" w14:paraId="53E21291" w14:textId="77777777" w:rsidTr="00160B0C">
              <w:tc>
                <w:tcPr>
                  <w:tcW w:w="1217" w:type="dxa"/>
                </w:tcPr>
                <w:p w14:paraId="73EA665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0264965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 магазина</w:t>
                  </w:r>
                </w:p>
              </w:tc>
              <w:tc>
                <w:tcPr>
                  <w:tcW w:w="1218" w:type="dxa"/>
                </w:tcPr>
                <w:p w14:paraId="67E8116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 в действующих ценах</w:t>
                  </w:r>
                </w:p>
              </w:tc>
              <w:tc>
                <w:tcPr>
                  <w:tcW w:w="1218" w:type="dxa"/>
                </w:tcPr>
                <w:p w14:paraId="4CF12E3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Средние товарные запасы</w:t>
                  </w:r>
                </w:p>
              </w:tc>
              <w:tc>
                <w:tcPr>
                  <w:tcW w:w="1057" w:type="dxa"/>
                </w:tcPr>
                <w:p w14:paraId="5B868D2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Оборачиваемость в оборотах</w:t>
                  </w:r>
                </w:p>
              </w:tc>
            </w:tr>
            <w:tr w:rsidR="005570F6" w:rsidRPr="00B87F4D" w14:paraId="7E5DFC74" w14:textId="77777777" w:rsidTr="00160B0C">
              <w:tc>
                <w:tcPr>
                  <w:tcW w:w="1217" w:type="dxa"/>
                </w:tcPr>
                <w:p w14:paraId="22EF391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</w:tcPr>
                <w:p w14:paraId="4E6EF1B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0,604</w:t>
                  </w:r>
                </w:p>
              </w:tc>
              <w:tc>
                <w:tcPr>
                  <w:tcW w:w="1218" w:type="dxa"/>
                </w:tcPr>
                <w:p w14:paraId="113BCDB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15,57</w:t>
                  </w:r>
                </w:p>
              </w:tc>
              <w:tc>
                <w:tcPr>
                  <w:tcW w:w="1057" w:type="dxa"/>
                </w:tcPr>
                <w:p w14:paraId="3E4F2C2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7909E1FD" w14:textId="77777777" w:rsidTr="00160B0C">
              <w:tc>
                <w:tcPr>
                  <w:tcW w:w="1217" w:type="dxa"/>
                </w:tcPr>
                <w:p w14:paraId="76AAECF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18" w:type="dxa"/>
                </w:tcPr>
                <w:p w14:paraId="1652BA0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0,165</w:t>
                  </w:r>
                </w:p>
              </w:tc>
              <w:tc>
                <w:tcPr>
                  <w:tcW w:w="1218" w:type="dxa"/>
                </w:tcPr>
                <w:p w14:paraId="7EB815E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3,08</w:t>
                  </w:r>
                </w:p>
              </w:tc>
              <w:tc>
                <w:tcPr>
                  <w:tcW w:w="1057" w:type="dxa"/>
                </w:tcPr>
                <w:p w14:paraId="772C496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CC64F62" w14:textId="77777777" w:rsidTr="00160B0C">
              <w:tc>
                <w:tcPr>
                  <w:tcW w:w="1217" w:type="dxa"/>
                </w:tcPr>
                <w:p w14:paraId="0B2FAFC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18" w:type="dxa"/>
                </w:tcPr>
                <w:p w14:paraId="3F78464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0,267</w:t>
                  </w:r>
                </w:p>
              </w:tc>
              <w:tc>
                <w:tcPr>
                  <w:tcW w:w="1218" w:type="dxa"/>
                </w:tcPr>
                <w:p w14:paraId="042D06D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6,26</w:t>
                  </w:r>
                </w:p>
              </w:tc>
              <w:tc>
                <w:tcPr>
                  <w:tcW w:w="1057" w:type="dxa"/>
                </w:tcPr>
                <w:p w14:paraId="4E6BE89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D206670" w14:textId="77777777" w:rsidTr="00160B0C">
              <w:tc>
                <w:tcPr>
                  <w:tcW w:w="1217" w:type="dxa"/>
                </w:tcPr>
                <w:p w14:paraId="7EE01F5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18" w:type="dxa"/>
                </w:tcPr>
                <w:p w14:paraId="77203EE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1,159</w:t>
                  </w:r>
                </w:p>
              </w:tc>
              <w:tc>
                <w:tcPr>
                  <w:tcW w:w="1218" w:type="dxa"/>
                </w:tcPr>
                <w:p w14:paraId="2B19F12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23,17</w:t>
                  </w:r>
                </w:p>
              </w:tc>
              <w:tc>
                <w:tcPr>
                  <w:tcW w:w="1057" w:type="dxa"/>
                </w:tcPr>
                <w:p w14:paraId="1D45E2F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42C2165" w14:textId="77777777" w:rsidTr="00160B0C">
              <w:tc>
                <w:tcPr>
                  <w:tcW w:w="1217" w:type="dxa"/>
                </w:tcPr>
                <w:p w14:paraId="7F06883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18" w:type="dxa"/>
                </w:tcPr>
                <w:p w14:paraId="38A4824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0,232</w:t>
                  </w:r>
                </w:p>
              </w:tc>
              <w:tc>
                <w:tcPr>
                  <w:tcW w:w="1218" w:type="dxa"/>
                </w:tcPr>
                <w:p w14:paraId="1A2748B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5,30</w:t>
                  </w:r>
                </w:p>
              </w:tc>
              <w:tc>
                <w:tcPr>
                  <w:tcW w:w="1057" w:type="dxa"/>
                </w:tcPr>
                <w:p w14:paraId="701C992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61F4CE31" w14:textId="77777777" w:rsidTr="00160B0C">
              <w:tc>
                <w:tcPr>
                  <w:tcW w:w="1217" w:type="dxa"/>
                </w:tcPr>
                <w:p w14:paraId="7C09EA6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18" w:type="dxa"/>
                </w:tcPr>
                <w:p w14:paraId="2372023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0,574</w:t>
                  </w:r>
                </w:p>
              </w:tc>
              <w:tc>
                <w:tcPr>
                  <w:tcW w:w="1218" w:type="dxa"/>
                </w:tcPr>
                <w:p w14:paraId="67CB52B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17,32</w:t>
                  </w:r>
                </w:p>
              </w:tc>
              <w:tc>
                <w:tcPr>
                  <w:tcW w:w="1057" w:type="dxa"/>
                </w:tcPr>
                <w:p w14:paraId="7E32124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0D2F6B6C" w14:textId="77777777" w:rsidTr="00160B0C">
              <w:tc>
                <w:tcPr>
                  <w:tcW w:w="1217" w:type="dxa"/>
                </w:tcPr>
                <w:p w14:paraId="07970CE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218" w:type="dxa"/>
                </w:tcPr>
                <w:p w14:paraId="48D6273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0,678</w:t>
                  </w:r>
                </w:p>
              </w:tc>
              <w:tc>
                <w:tcPr>
                  <w:tcW w:w="1218" w:type="dxa"/>
                </w:tcPr>
                <w:p w14:paraId="5AAA94F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14,06</w:t>
                  </w:r>
                </w:p>
              </w:tc>
              <w:tc>
                <w:tcPr>
                  <w:tcW w:w="1057" w:type="dxa"/>
                </w:tcPr>
                <w:p w14:paraId="5D226FF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5ED5A2CB" w14:textId="77777777" w:rsidTr="00160B0C">
              <w:tc>
                <w:tcPr>
                  <w:tcW w:w="1217" w:type="dxa"/>
                </w:tcPr>
                <w:p w14:paraId="6F38C34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218" w:type="dxa"/>
                </w:tcPr>
                <w:p w14:paraId="6FA8921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0,505</w:t>
                  </w:r>
                </w:p>
              </w:tc>
              <w:tc>
                <w:tcPr>
                  <w:tcW w:w="1218" w:type="dxa"/>
                </w:tcPr>
                <w:p w14:paraId="30F8B28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16,54</w:t>
                  </w:r>
                </w:p>
              </w:tc>
              <w:tc>
                <w:tcPr>
                  <w:tcW w:w="1057" w:type="dxa"/>
                </w:tcPr>
                <w:p w14:paraId="4FE6A85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085A0D8E" w14:textId="77777777" w:rsidTr="00160B0C">
              <w:tc>
                <w:tcPr>
                  <w:tcW w:w="1217" w:type="dxa"/>
                </w:tcPr>
                <w:p w14:paraId="44D329A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218" w:type="dxa"/>
                </w:tcPr>
                <w:p w14:paraId="73F0BDD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1,225</w:t>
                  </w:r>
                </w:p>
              </w:tc>
              <w:tc>
                <w:tcPr>
                  <w:tcW w:w="1218" w:type="dxa"/>
                </w:tcPr>
                <w:p w14:paraId="75AF84F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48,12</w:t>
                  </w:r>
                </w:p>
              </w:tc>
              <w:tc>
                <w:tcPr>
                  <w:tcW w:w="1057" w:type="dxa"/>
                </w:tcPr>
                <w:p w14:paraId="698E04C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21E253FC" w14:textId="77777777" w:rsidTr="00160B0C">
              <w:tc>
                <w:tcPr>
                  <w:tcW w:w="1217" w:type="dxa"/>
                </w:tcPr>
                <w:p w14:paraId="01C6AA1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18" w:type="dxa"/>
                </w:tcPr>
                <w:p w14:paraId="3D784CA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0,375</w:t>
                  </w:r>
                </w:p>
              </w:tc>
              <w:tc>
                <w:tcPr>
                  <w:tcW w:w="1218" w:type="dxa"/>
                </w:tcPr>
                <w:p w14:paraId="4B22B9F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9,02</w:t>
                  </w:r>
                </w:p>
              </w:tc>
              <w:tc>
                <w:tcPr>
                  <w:tcW w:w="1057" w:type="dxa"/>
                </w:tcPr>
                <w:p w14:paraId="0E45ABF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5BE16CF9" w14:textId="77777777" w:rsidTr="00160B0C">
              <w:tc>
                <w:tcPr>
                  <w:tcW w:w="1217" w:type="dxa"/>
                </w:tcPr>
                <w:p w14:paraId="02BCA1B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18" w:type="dxa"/>
                </w:tcPr>
                <w:p w14:paraId="1993F78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0,644</w:t>
                  </w:r>
                </w:p>
              </w:tc>
              <w:tc>
                <w:tcPr>
                  <w:tcW w:w="1218" w:type="dxa"/>
                </w:tcPr>
                <w:p w14:paraId="5C8B523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16,64</w:t>
                  </w:r>
                </w:p>
              </w:tc>
              <w:tc>
                <w:tcPr>
                  <w:tcW w:w="1057" w:type="dxa"/>
                </w:tcPr>
                <w:p w14:paraId="67DE72A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0C080A37" w14:textId="77777777" w:rsidTr="00160B0C">
              <w:tc>
                <w:tcPr>
                  <w:tcW w:w="1217" w:type="dxa"/>
                </w:tcPr>
                <w:p w14:paraId="721E736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18" w:type="dxa"/>
                </w:tcPr>
                <w:p w14:paraId="153E4CA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0,822</w:t>
                  </w:r>
                </w:p>
              </w:tc>
              <w:tc>
                <w:tcPr>
                  <w:tcW w:w="1218" w:type="dxa"/>
                </w:tcPr>
                <w:p w14:paraId="120F5D7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17,55</w:t>
                  </w:r>
                </w:p>
              </w:tc>
              <w:tc>
                <w:tcPr>
                  <w:tcW w:w="1057" w:type="dxa"/>
                </w:tcPr>
                <w:p w14:paraId="72824E7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52E8B346" w14:textId="77777777" w:rsidTr="00160B0C">
              <w:tc>
                <w:tcPr>
                  <w:tcW w:w="1217" w:type="dxa"/>
                </w:tcPr>
                <w:p w14:paraId="2B7C864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18" w:type="dxa"/>
                </w:tcPr>
                <w:p w14:paraId="6337D7E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0,185</w:t>
                  </w:r>
                </w:p>
              </w:tc>
              <w:tc>
                <w:tcPr>
                  <w:tcW w:w="1218" w:type="dxa"/>
                </w:tcPr>
                <w:p w14:paraId="7063E7F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4,74</w:t>
                  </w:r>
                </w:p>
              </w:tc>
              <w:tc>
                <w:tcPr>
                  <w:tcW w:w="1057" w:type="dxa"/>
                </w:tcPr>
                <w:p w14:paraId="43C7613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52A3922" w14:textId="77777777" w:rsidTr="00160B0C">
              <w:tc>
                <w:tcPr>
                  <w:tcW w:w="1217" w:type="dxa"/>
                </w:tcPr>
                <w:p w14:paraId="443264C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18" w:type="dxa"/>
                </w:tcPr>
                <w:p w14:paraId="5C51637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0,828</w:t>
                  </w:r>
                </w:p>
              </w:tc>
              <w:tc>
                <w:tcPr>
                  <w:tcW w:w="1218" w:type="dxa"/>
                </w:tcPr>
                <w:p w14:paraId="39627E8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24,84</w:t>
                  </w:r>
                </w:p>
              </w:tc>
              <w:tc>
                <w:tcPr>
                  <w:tcW w:w="1057" w:type="dxa"/>
                </w:tcPr>
                <w:p w14:paraId="129D3C9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018D1BB" w14:textId="77777777" w:rsidTr="00160B0C">
              <w:tc>
                <w:tcPr>
                  <w:tcW w:w="1217" w:type="dxa"/>
                </w:tcPr>
                <w:p w14:paraId="2FDEA3B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218" w:type="dxa"/>
                </w:tcPr>
                <w:p w14:paraId="0B3C9A6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0,563</w:t>
                  </w:r>
                </w:p>
              </w:tc>
              <w:tc>
                <w:tcPr>
                  <w:tcW w:w="1218" w:type="dxa"/>
                </w:tcPr>
                <w:p w14:paraId="2EFCF86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10,69</w:t>
                  </w:r>
                </w:p>
              </w:tc>
              <w:tc>
                <w:tcPr>
                  <w:tcW w:w="1057" w:type="dxa"/>
                </w:tcPr>
                <w:p w14:paraId="39D15E3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4C7751CF" w14:textId="77777777" w:rsidTr="00160B0C">
              <w:tc>
                <w:tcPr>
                  <w:tcW w:w="1217" w:type="dxa"/>
                </w:tcPr>
                <w:p w14:paraId="4332B3A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218" w:type="dxa"/>
                </w:tcPr>
                <w:p w14:paraId="0B23A4E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0,716</w:t>
                  </w:r>
                </w:p>
              </w:tc>
              <w:tc>
                <w:tcPr>
                  <w:tcW w:w="1218" w:type="dxa"/>
                </w:tcPr>
                <w:p w14:paraId="717AF0F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10,37</w:t>
                  </w:r>
                </w:p>
              </w:tc>
              <w:tc>
                <w:tcPr>
                  <w:tcW w:w="1057" w:type="dxa"/>
                </w:tcPr>
                <w:p w14:paraId="147AF78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7A499112" w14:textId="77777777" w:rsidTr="00160B0C">
              <w:tc>
                <w:tcPr>
                  <w:tcW w:w="1217" w:type="dxa"/>
                </w:tcPr>
                <w:p w14:paraId="188A428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218" w:type="dxa"/>
                </w:tcPr>
                <w:p w14:paraId="0B26DDB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0,302</w:t>
                  </w:r>
                </w:p>
              </w:tc>
              <w:tc>
                <w:tcPr>
                  <w:tcW w:w="1218" w:type="dxa"/>
                </w:tcPr>
                <w:p w14:paraId="6D151A9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7,04</w:t>
                  </w:r>
                </w:p>
              </w:tc>
              <w:tc>
                <w:tcPr>
                  <w:tcW w:w="1057" w:type="dxa"/>
                </w:tcPr>
                <w:p w14:paraId="5DAABE0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95BA221" w14:textId="77777777" w:rsidTr="00160B0C">
              <w:trPr>
                <w:trHeight w:val="327"/>
              </w:trPr>
              <w:tc>
                <w:tcPr>
                  <w:tcW w:w="1217" w:type="dxa"/>
                </w:tcPr>
                <w:p w14:paraId="734F610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218" w:type="dxa"/>
                </w:tcPr>
                <w:p w14:paraId="4749AB7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0,408</w:t>
                  </w:r>
                </w:p>
              </w:tc>
              <w:tc>
                <w:tcPr>
                  <w:tcW w:w="1218" w:type="dxa"/>
                </w:tcPr>
                <w:p w14:paraId="7045074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18,38</w:t>
                  </w:r>
                </w:p>
              </w:tc>
              <w:tc>
                <w:tcPr>
                  <w:tcW w:w="1057" w:type="dxa"/>
                </w:tcPr>
                <w:p w14:paraId="2334BDA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3D7AB45" w14:textId="77777777" w:rsidTr="00160B0C">
              <w:tc>
                <w:tcPr>
                  <w:tcW w:w="1217" w:type="dxa"/>
                </w:tcPr>
                <w:p w14:paraId="0B67A14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218" w:type="dxa"/>
                </w:tcPr>
                <w:p w14:paraId="21A22F9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0,243</w:t>
                  </w:r>
                </w:p>
              </w:tc>
              <w:tc>
                <w:tcPr>
                  <w:tcW w:w="1218" w:type="dxa"/>
                </w:tcPr>
                <w:p w14:paraId="660808F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5,61</w:t>
                  </w:r>
                </w:p>
              </w:tc>
              <w:tc>
                <w:tcPr>
                  <w:tcW w:w="1057" w:type="dxa"/>
                </w:tcPr>
                <w:p w14:paraId="5D4DFC5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71EC7430" w14:textId="77777777" w:rsidTr="00160B0C">
              <w:tc>
                <w:tcPr>
                  <w:tcW w:w="1217" w:type="dxa"/>
                </w:tcPr>
                <w:p w14:paraId="53D238F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218" w:type="dxa"/>
                </w:tcPr>
                <w:p w14:paraId="42E0B08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0,192</w:t>
                  </w:r>
                </w:p>
              </w:tc>
              <w:tc>
                <w:tcPr>
                  <w:tcW w:w="1218" w:type="dxa"/>
                </w:tcPr>
                <w:p w14:paraId="40E0FF7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3,44</w:t>
                  </w:r>
                </w:p>
              </w:tc>
              <w:tc>
                <w:tcPr>
                  <w:tcW w:w="1057" w:type="dxa"/>
                </w:tcPr>
                <w:p w14:paraId="12B62D1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237EBAFB" w14:textId="77777777" w:rsidTr="00160B0C">
              <w:tc>
                <w:tcPr>
                  <w:tcW w:w="1217" w:type="dxa"/>
                </w:tcPr>
                <w:p w14:paraId="1732556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218" w:type="dxa"/>
                </w:tcPr>
                <w:p w14:paraId="0103A6A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0,341</w:t>
                  </w:r>
                </w:p>
              </w:tc>
              <w:tc>
                <w:tcPr>
                  <w:tcW w:w="1218" w:type="dxa"/>
                </w:tcPr>
                <w:p w14:paraId="041CA0F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8,22</w:t>
                  </w:r>
                </w:p>
              </w:tc>
              <w:tc>
                <w:tcPr>
                  <w:tcW w:w="1057" w:type="dxa"/>
                </w:tcPr>
                <w:p w14:paraId="5958173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6CE11DBC" w14:textId="77777777" w:rsidTr="00160B0C">
              <w:tc>
                <w:tcPr>
                  <w:tcW w:w="1217" w:type="dxa"/>
                </w:tcPr>
                <w:p w14:paraId="4FD7F34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218" w:type="dxa"/>
                </w:tcPr>
                <w:p w14:paraId="2A9D625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0,406</w:t>
                  </w:r>
                </w:p>
              </w:tc>
              <w:tc>
                <w:tcPr>
                  <w:tcW w:w="1218" w:type="dxa"/>
                </w:tcPr>
                <w:p w14:paraId="72D31C4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11,22</w:t>
                  </w:r>
                </w:p>
              </w:tc>
              <w:tc>
                <w:tcPr>
                  <w:tcW w:w="1057" w:type="dxa"/>
                </w:tcPr>
                <w:p w14:paraId="27F13DE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661FD0F4" w14:textId="77777777" w:rsidTr="00160B0C">
              <w:tc>
                <w:tcPr>
                  <w:tcW w:w="1217" w:type="dxa"/>
                </w:tcPr>
                <w:p w14:paraId="133EAC7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218" w:type="dxa"/>
                </w:tcPr>
                <w:p w14:paraId="6669F0F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0,313</w:t>
                  </w:r>
                </w:p>
              </w:tc>
              <w:tc>
                <w:tcPr>
                  <w:tcW w:w="1218" w:type="dxa"/>
                </w:tcPr>
                <w:p w14:paraId="094E415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5,32</w:t>
                  </w:r>
                </w:p>
              </w:tc>
              <w:tc>
                <w:tcPr>
                  <w:tcW w:w="1057" w:type="dxa"/>
                </w:tcPr>
                <w:p w14:paraId="1A2DB25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5663EE07" w14:textId="77777777" w:rsidTr="00160B0C">
              <w:tc>
                <w:tcPr>
                  <w:tcW w:w="1217" w:type="dxa"/>
                </w:tcPr>
                <w:p w14:paraId="6DA00B9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218" w:type="dxa"/>
                </w:tcPr>
                <w:p w14:paraId="2FE874D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0,134</w:t>
                  </w:r>
                </w:p>
              </w:tc>
              <w:tc>
                <w:tcPr>
                  <w:tcW w:w="1218" w:type="dxa"/>
                </w:tcPr>
                <w:p w14:paraId="03D855A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2,24</w:t>
                  </w:r>
                </w:p>
              </w:tc>
              <w:tc>
                <w:tcPr>
                  <w:tcW w:w="1057" w:type="dxa"/>
                </w:tcPr>
                <w:p w14:paraId="1D5B65F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A5F20FA" w14:textId="77777777" w:rsidTr="00160B0C">
              <w:tc>
                <w:tcPr>
                  <w:tcW w:w="1217" w:type="dxa"/>
                </w:tcPr>
                <w:p w14:paraId="52AF63F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218" w:type="dxa"/>
                </w:tcPr>
                <w:p w14:paraId="2D9A403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0,234</w:t>
                  </w:r>
                </w:p>
              </w:tc>
              <w:tc>
                <w:tcPr>
                  <w:tcW w:w="1218" w:type="dxa"/>
                </w:tcPr>
                <w:p w14:paraId="119E36C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7,03</w:t>
                  </w:r>
                </w:p>
              </w:tc>
              <w:tc>
                <w:tcPr>
                  <w:tcW w:w="1057" w:type="dxa"/>
                </w:tcPr>
                <w:p w14:paraId="7DA83DF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42932053" w14:textId="77777777" w:rsidTr="00160B0C">
              <w:tc>
                <w:tcPr>
                  <w:tcW w:w="1217" w:type="dxa"/>
                </w:tcPr>
                <w:p w14:paraId="6E80D94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218" w:type="dxa"/>
                </w:tcPr>
                <w:p w14:paraId="601C7D6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0,130</w:t>
                  </w:r>
                </w:p>
              </w:tc>
              <w:tc>
                <w:tcPr>
                  <w:tcW w:w="1218" w:type="dxa"/>
                </w:tcPr>
                <w:p w14:paraId="400438D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2,87</w:t>
                  </w:r>
                </w:p>
              </w:tc>
              <w:tc>
                <w:tcPr>
                  <w:tcW w:w="1057" w:type="dxa"/>
                </w:tcPr>
                <w:p w14:paraId="7D04F76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1DD0BF5" w14:textId="77777777" w:rsidTr="00160B0C">
              <w:tc>
                <w:tcPr>
                  <w:tcW w:w="1217" w:type="dxa"/>
                </w:tcPr>
                <w:p w14:paraId="214BF32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ВСЕГО:</w:t>
                  </w:r>
                </w:p>
              </w:tc>
              <w:tc>
                <w:tcPr>
                  <w:tcW w:w="1218" w:type="dxa"/>
                </w:tcPr>
                <w:p w14:paraId="79BB372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218" w:type="dxa"/>
                </w:tcPr>
                <w:p w14:paraId="1E4041F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057" w:type="dxa"/>
                </w:tcPr>
                <w:p w14:paraId="222F766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682069A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812519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Определить:</w:t>
            </w:r>
          </w:p>
          <w:p w14:paraId="7B79013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1) оборачиваемость товаров в оборотах по каждому магазину и в целом;</w:t>
            </w:r>
          </w:p>
          <w:p w14:paraId="6C310368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2) сгруппировать магазины по объему продаж и составить таблицу, определяющую зависимость оборачиваемости товарных запасов от объема продаж (с разбивкой на группы по объему продаж: до 5 млн. руб., от 5,01 до 10 млн. руб., от 10,01 до 15 млн. руб., от 15,01 до 20 млн. руб., свыше 20,01 млн. руб.;</w:t>
            </w:r>
          </w:p>
          <w:p w14:paraId="2F5C980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3) проанализировать полученные результаты, назвать использованные методы анализа.</w:t>
            </w:r>
          </w:p>
          <w:p w14:paraId="0E40358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517938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  <w:p w14:paraId="60A42DA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Рассчитайте влияние изменения величины материальных затрат на приращение продукции на основе следующих данных: величина материальных затрат составила в прошлом году 60000 тыс. руб., в отчетном году – 70000 тыс. руб. Выручка соответственно – 90000 тыс. руб. и 92000 тыс. руб.                 </w:t>
            </w:r>
          </w:p>
          <w:p w14:paraId="1577AD52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B40D3DE" w14:textId="77777777" w:rsidR="005570F6" w:rsidRPr="00DF69D6" w:rsidRDefault="00DF69D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7</w:t>
            </w:r>
          </w:p>
          <w:p w14:paraId="710CC48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основании данных таблицы рассчитать влияние факторов на изменение фонда оплаты труда: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tbl>
            <w:tblPr>
              <w:tblW w:w="46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28"/>
              <w:gridCol w:w="838"/>
              <w:gridCol w:w="700"/>
              <w:gridCol w:w="699"/>
              <w:gridCol w:w="837"/>
            </w:tblGrid>
            <w:tr w:rsidR="005570F6" w:rsidRPr="00B87F4D" w14:paraId="35478039" w14:textId="77777777" w:rsidTr="009F783F">
              <w:trPr>
                <w:trHeight w:val="273"/>
              </w:trPr>
              <w:tc>
                <w:tcPr>
                  <w:tcW w:w="1585" w:type="pct"/>
                  <w:vMerge w:val="restart"/>
                  <w:shd w:val="clear" w:color="auto" w:fill="auto"/>
                </w:tcPr>
                <w:p w14:paraId="11DBBFC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931" w:type="pct"/>
                  <w:vMerge w:val="restart"/>
                  <w:shd w:val="clear" w:color="auto" w:fill="auto"/>
                </w:tcPr>
                <w:p w14:paraId="3658848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Базисный год</w:t>
                  </w:r>
                </w:p>
              </w:tc>
              <w:tc>
                <w:tcPr>
                  <w:tcW w:w="777" w:type="pct"/>
                  <w:vMerge w:val="restart"/>
                  <w:shd w:val="clear" w:color="auto" w:fill="auto"/>
                </w:tcPr>
                <w:p w14:paraId="7CE08C4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  <w:tc>
                <w:tcPr>
                  <w:tcW w:w="1706" w:type="pct"/>
                  <w:gridSpan w:val="2"/>
                  <w:shd w:val="clear" w:color="auto" w:fill="auto"/>
                </w:tcPr>
                <w:p w14:paraId="4D724ED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Изменения</w:t>
                  </w:r>
                </w:p>
              </w:tc>
            </w:tr>
            <w:tr w:rsidR="005570F6" w:rsidRPr="00B87F4D" w14:paraId="033E00ED" w14:textId="77777777" w:rsidTr="009F783F">
              <w:trPr>
                <w:trHeight w:val="272"/>
              </w:trPr>
              <w:tc>
                <w:tcPr>
                  <w:tcW w:w="1585" w:type="pct"/>
                  <w:vMerge/>
                  <w:shd w:val="clear" w:color="auto" w:fill="auto"/>
                </w:tcPr>
                <w:p w14:paraId="130ED6B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31" w:type="pct"/>
                  <w:vMerge/>
                  <w:shd w:val="clear" w:color="auto" w:fill="auto"/>
                </w:tcPr>
                <w:p w14:paraId="3B4ED87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77" w:type="pct"/>
                  <w:vMerge/>
                  <w:shd w:val="clear" w:color="auto" w:fill="auto"/>
                </w:tcPr>
                <w:p w14:paraId="5AD2D50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76" w:type="pct"/>
                  <w:shd w:val="clear" w:color="auto" w:fill="auto"/>
                </w:tcPr>
                <w:p w14:paraId="65431CD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+/-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5AB595B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</w:tr>
            <w:tr w:rsidR="005570F6" w:rsidRPr="00B87F4D" w14:paraId="65541407" w14:textId="77777777" w:rsidTr="009F783F">
              <w:trPr>
                <w:trHeight w:val="164"/>
              </w:trPr>
              <w:tc>
                <w:tcPr>
                  <w:tcW w:w="1585" w:type="pct"/>
                  <w:shd w:val="clear" w:color="auto" w:fill="auto"/>
                </w:tcPr>
                <w:p w14:paraId="7CB63D5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765C2A1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48C8A6E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54B6C17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0228766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5570F6" w:rsidRPr="00B87F4D" w14:paraId="592D6BCC" w14:textId="77777777" w:rsidTr="009F783F">
              <w:trPr>
                <w:trHeight w:val="185"/>
              </w:trPr>
              <w:tc>
                <w:tcPr>
                  <w:tcW w:w="1585" w:type="pct"/>
                  <w:shd w:val="clear" w:color="auto" w:fill="auto"/>
                </w:tcPr>
                <w:p w14:paraId="659147F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производства продукции,  шт.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1183473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5300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744F08E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3900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17165C0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4FD5D3D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47AB6892" w14:textId="77777777" w:rsidTr="009F783F">
              <w:trPr>
                <w:trHeight w:val="66"/>
              </w:trPr>
              <w:tc>
                <w:tcPr>
                  <w:tcW w:w="1585" w:type="pct"/>
                  <w:shd w:val="clear" w:color="auto" w:fill="auto"/>
                </w:tcPr>
                <w:p w14:paraId="3E8D58E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Трудоемкость продукции, чел.- час.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4F97C5E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0C8FBC5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0138D01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7B92BEB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273D6194" w14:textId="77777777" w:rsidTr="009F783F">
              <w:trPr>
                <w:trHeight w:val="215"/>
              </w:trPr>
              <w:tc>
                <w:tcPr>
                  <w:tcW w:w="1585" w:type="pct"/>
                  <w:shd w:val="clear" w:color="auto" w:fill="auto"/>
                </w:tcPr>
                <w:p w14:paraId="15D7723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Оплата труда рабочего за 1 чел.-час, руб.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0546A02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017998D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30E804F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5013EB7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7881C2E4" w14:textId="77777777" w:rsidTr="009F783F">
              <w:trPr>
                <w:trHeight w:val="215"/>
              </w:trPr>
              <w:tc>
                <w:tcPr>
                  <w:tcW w:w="1585" w:type="pct"/>
                  <w:shd w:val="clear" w:color="auto" w:fill="auto"/>
                </w:tcPr>
                <w:p w14:paraId="78D53A0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Фонд заработной платы, тыс. руб.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2720723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22CA871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4EAC5DE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459B791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251EACF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Оцените полученные результаты и сформулируйте выводы.</w:t>
            </w:r>
          </w:p>
          <w:p w14:paraId="24DEA7F2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CDDC071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ие 8</w:t>
            </w:r>
          </w:p>
          <w:p w14:paraId="322C542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Рассчитайте изменение затрат, связанных с хранением сырья и материалов, если годовая потребность в сырье составляет 60 млн. ед., предполагаемый оптимальный размер одной партии поставки 5 млн. ед., средняя стоимость хранения одной партии поставки 140 тыс. рублей. Фактически оптимальный размер одной партии поставки сырья и материалов должен составлять 6 млн. ед.   </w:t>
            </w:r>
          </w:p>
          <w:p w14:paraId="69A4BF8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</w:t>
            </w:r>
          </w:p>
          <w:p w14:paraId="705528DC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  <w:p w14:paraId="0E0D794F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Какой вид продукции выгодно производить для получения большей суммы прибыли? Рассчитайте критический и фактический объемы продаж, сумму маржинального дохода и прибыли. Как изменится сумма прибыли, если в пределах достигнутой трудоемкости производство более выгодного изделия увеличится на 25%, уменьшив при этом выпуск менее выгодного изделия.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24"/>
              <w:gridCol w:w="1625"/>
              <w:gridCol w:w="1625"/>
            </w:tblGrid>
            <w:tr w:rsidR="005570F6" w:rsidRPr="00B87F4D" w14:paraId="40BA3A3F" w14:textId="77777777" w:rsidTr="005A7FAB">
              <w:tc>
                <w:tcPr>
                  <w:tcW w:w="1624" w:type="dxa"/>
                  <w:vAlign w:val="center"/>
                </w:tcPr>
                <w:p w14:paraId="35F3891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1625" w:type="dxa"/>
                  <w:vAlign w:val="center"/>
                </w:tcPr>
                <w:p w14:paraId="5ADE21F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1</w:t>
                  </w:r>
                </w:p>
              </w:tc>
              <w:tc>
                <w:tcPr>
                  <w:tcW w:w="1625" w:type="dxa"/>
                  <w:vAlign w:val="center"/>
                </w:tcPr>
                <w:p w14:paraId="16C939C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2</w:t>
                  </w:r>
                </w:p>
              </w:tc>
            </w:tr>
            <w:tr w:rsidR="005570F6" w:rsidRPr="00B87F4D" w14:paraId="6ABDA8F2" w14:textId="77777777" w:rsidTr="005A7FAB">
              <w:tc>
                <w:tcPr>
                  <w:tcW w:w="1624" w:type="dxa"/>
                  <w:vAlign w:val="center"/>
                </w:tcPr>
                <w:p w14:paraId="43594A2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продаж, шт.</w:t>
                  </w:r>
                </w:p>
              </w:tc>
              <w:tc>
                <w:tcPr>
                  <w:tcW w:w="1625" w:type="dxa"/>
                  <w:vAlign w:val="center"/>
                </w:tcPr>
                <w:p w14:paraId="537E3D5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1200</w:t>
                  </w:r>
                </w:p>
              </w:tc>
              <w:tc>
                <w:tcPr>
                  <w:tcW w:w="1625" w:type="dxa"/>
                  <w:vAlign w:val="center"/>
                </w:tcPr>
                <w:p w14:paraId="2D03180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1520</w:t>
                  </w:r>
                </w:p>
              </w:tc>
            </w:tr>
            <w:tr w:rsidR="005570F6" w:rsidRPr="00B87F4D" w14:paraId="63B2A9CF" w14:textId="77777777" w:rsidTr="005A7FAB">
              <w:tc>
                <w:tcPr>
                  <w:tcW w:w="1624" w:type="dxa"/>
                  <w:vAlign w:val="center"/>
                </w:tcPr>
                <w:p w14:paraId="0907350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единицы продукции, руб.</w:t>
                  </w:r>
                </w:p>
              </w:tc>
              <w:tc>
                <w:tcPr>
                  <w:tcW w:w="1625" w:type="dxa"/>
                  <w:vAlign w:val="center"/>
                </w:tcPr>
                <w:p w14:paraId="748A946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</w:t>
                  </w:r>
                </w:p>
              </w:tc>
              <w:tc>
                <w:tcPr>
                  <w:tcW w:w="1625" w:type="dxa"/>
                  <w:vAlign w:val="center"/>
                </w:tcPr>
                <w:p w14:paraId="036C101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1220</w:t>
                  </w:r>
                </w:p>
              </w:tc>
            </w:tr>
            <w:tr w:rsidR="005570F6" w:rsidRPr="00B87F4D" w14:paraId="6CCB78EB" w14:textId="77777777" w:rsidTr="005A7FAB">
              <w:tc>
                <w:tcPr>
                  <w:tcW w:w="1624" w:type="dxa"/>
                  <w:vAlign w:val="center"/>
                </w:tcPr>
                <w:p w14:paraId="5829476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Затраты переменные на единицу,  руб.</w:t>
                  </w:r>
                </w:p>
              </w:tc>
              <w:tc>
                <w:tcPr>
                  <w:tcW w:w="1625" w:type="dxa"/>
                  <w:vAlign w:val="center"/>
                </w:tcPr>
                <w:p w14:paraId="42A55F7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386</w:t>
                  </w:r>
                </w:p>
              </w:tc>
              <w:tc>
                <w:tcPr>
                  <w:tcW w:w="1625" w:type="dxa"/>
                  <w:vAlign w:val="center"/>
                </w:tcPr>
                <w:p w14:paraId="5D4CF7C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760</w:t>
                  </w:r>
                </w:p>
              </w:tc>
            </w:tr>
            <w:tr w:rsidR="005570F6" w:rsidRPr="00B87F4D" w14:paraId="22133DC5" w14:textId="77777777" w:rsidTr="005A7FAB">
              <w:tc>
                <w:tcPr>
                  <w:tcW w:w="1624" w:type="dxa"/>
                  <w:vAlign w:val="center"/>
                </w:tcPr>
                <w:p w14:paraId="54EABC7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Трудоемкость единицы    продукции, час</w:t>
                  </w:r>
                </w:p>
              </w:tc>
              <w:tc>
                <w:tcPr>
                  <w:tcW w:w="1625" w:type="dxa"/>
                  <w:vAlign w:val="center"/>
                </w:tcPr>
                <w:p w14:paraId="4C4D0D0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625" w:type="dxa"/>
                  <w:vAlign w:val="center"/>
                </w:tcPr>
                <w:p w14:paraId="42FA942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</w:tr>
            <w:tr w:rsidR="005570F6" w:rsidRPr="00B87F4D" w14:paraId="211C5637" w14:textId="77777777" w:rsidTr="005A7FAB">
              <w:tc>
                <w:tcPr>
                  <w:tcW w:w="1624" w:type="dxa"/>
                  <w:vAlign w:val="center"/>
                </w:tcPr>
                <w:p w14:paraId="5735639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Постоянные затраты, тыс. руб.</w:t>
                  </w:r>
                </w:p>
              </w:tc>
              <w:tc>
                <w:tcPr>
                  <w:tcW w:w="3250" w:type="dxa"/>
                  <w:gridSpan w:val="2"/>
                  <w:vAlign w:val="center"/>
                </w:tcPr>
                <w:p w14:paraId="363B6EF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590</w:t>
                  </w:r>
                </w:p>
              </w:tc>
            </w:tr>
          </w:tbl>
          <w:p w14:paraId="5724521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6D716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C1D4E90" w14:textId="77777777" w:rsidR="008B75B7" w:rsidRDefault="008B75B7" w:rsidP="008B75B7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bookmarkEnd w:id="25"/>
    <w:p w14:paraId="3BC88F19" w14:textId="77777777" w:rsidR="00F13772" w:rsidRDefault="00F13772" w:rsidP="00F13772">
      <w:pPr>
        <w:jc w:val="center"/>
        <w:rPr>
          <w:rFonts w:ascii="Times New Roman" w:hAnsi="Times New Roman"/>
          <w:b/>
          <w:sz w:val="28"/>
          <w:szCs w:val="28"/>
        </w:rPr>
      </w:pPr>
      <w:r w:rsidRPr="00DE18CA">
        <w:rPr>
          <w:rFonts w:ascii="Times New Roman" w:hAnsi="Times New Roman"/>
          <w:b/>
          <w:sz w:val="28"/>
          <w:szCs w:val="28"/>
        </w:rPr>
        <w:t>Примерный перечень вопросов к экзамену:</w:t>
      </w:r>
    </w:p>
    <w:p w14:paraId="18268209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Содержание, предмет и задачи экономического анализа.</w:t>
      </w:r>
    </w:p>
    <w:p w14:paraId="18573F7B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Экономический анализ и смежные науки.</w:t>
      </w:r>
    </w:p>
    <w:p w14:paraId="662B0B9A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Система классификации методов экономического анализа.</w:t>
      </w:r>
    </w:p>
    <w:p w14:paraId="1C68FC72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Характеристика классических методов анализа.</w:t>
      </w:r>
    </w:p>
    <w:p w14:paraId="02A971AB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Экономико-математические методы анализа: их характеристика и условия применения.</w:t>
      </w:r>
    </w:p>
    <w:p w14:paraId="397A4ED7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Сущность факторного анализа. Приемы факторного моделирования.</w:t>
      </w:r>
    </w:p>
    <w:p w14:paraId="242F5DE9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Классификация видов экономического анализа.</w:t>
      </w:r>
    </w:p>
    <w:p w14:paraId="483268EB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Сущность информационного обеспечения экономического анализа.</w:t>
      </w:r>
    </w:p>
    <w:p w14:paraId="50EFDED4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Понятие, экономическая сущность хозяйственных резервов и их классификация.</w:t>
      </w:r>
    </w:p>
    <w:p w14:paraId="1D445498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Система показателей деятельности экономического субъекта.</w:t>
      </w:r>
    </w:p>
    <w:p w14:paraId="616DFC12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Основные правила организации экономического анализа.</w:t>
      </w:r>
    </w:p>
    <w:p w14:paraId="536C28DD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Системный подход к анализу хозяйственной деятельности.</w:t>
      </w:r>
    </w:p>
    <w:p w14:paraId="77687675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Последовательность проведения комплексного управленческого анализа. Взаимосвязь финансового и управленческого анализа.</w:t>
      </w:r>
    </w:p>
    <w:p w14:paraId="7D954DFA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комплексной оценки финансово-хозяйственной деятельности предприятия. Этапы комплексного анализа.</w:t>
      </w:r>
    </w:p>
    <w:p w14:paraId="63DD6A2D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Структура и основные цели бизнес-плана и роль анализа в разработке бизнес-плана предприятия.</w:t>
      </w:r>
    </w:p>
    <w:p w14:paraId="403F3204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маркетинговой системы предприятия.</w:t>
      </w:r>
    </w:p>
    <w:p w14:paraId="536E8BFC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Виды стратегий конкурентной борьбы. Поиск новых рынков реализации продукции.</w:t>
      </w:r>
    </w:p>
    <w:p w14:paraId="52FD15CB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Сущность и этапы производственного анализа.</w:t>
      </w:r>
    </w:p>
    <w:p w14:paraId="5239DF04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Задачи и источники информации анализа производственной деятельности предприятия.</w:t>
      </w:r>
    </w:p>
    <w:p w14:paraId="112D873B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объема, структуры и ассортимента продукции.</w:t>
      </w:r>
    </w:p>
    <w:p w14:paraId="1AA98FB1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обновления и качества выпускаемой продукции</w:t>
      </w:r>
    </w:p>
    <w:p w14:paraId="75FA480C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Классификация факторов и резервов повышения эффективности производства.</w:t>
      </w:r>
    </w:p>
    <w:p w14:paraId="1DAAF0E5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технико-организационного уровня и других условий производства. Жизненный цикл изделия, техники и технологии и учет его влияния на анализ организационно-технического уровня.</w:t>
      </w:r>
    </w:p>
    <w:p w14:paraId="41E83079" w14:textId="19EDAA50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lastRenderedPageBreak/>
        <w:t xml:space="preserve">Анализ технической оснащенности производства, возрастного состава основных </w:t>
      </w:r>
      <w:r w:rsidR="0022200E">
        <w:rPr>
          <w:b w:val="0"/>
        </w:rPr>
        <w:t>средств</w:t>
      </w:r>
      <w:r>
        <w:rPr>
          <w:b w:val="0"/>
        </w:rPr>
        <w:t>.</w:t>
      </w:r>
    </w:p>
    <w:p w14:paraId="03985D0A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факторов, влияющих на эффективность использования основных средств предприятия.</w:t>
      </w:r>
    </w:p>
    <w:p w14:paraId="0735FC43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Резервы увеличения выпуска продукции и фондоотдачи.</w:t>
      </w:r>
    </w:p>
    <w:p w14:paraId="3D1B4F96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обеспеченности предприятия трудовыми ресурсами.</w:t>
      </w:r>
    </w:p>
    <w:p w14:paraId="5BC8FEA3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эффективности использования рабочего времени.</w:t>
      </w:r>
    </w:p>
    <w:p w14:paraId="48DDA88D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производительности труда.</w:t>
      </w:r>
    </w:p>
    <w:p w14:paraId="7A98144B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трудоемкости продукции.</w:t>
      </w:r>
    </w:p>
    <w:p w14:paraId="374F70BE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выполнения плана материально-технического снабжения и обеспеченности материальными ресурсами.</w:t>
      </w:r>
    </w:p>
    <w:p w14:paraId="7DA4E74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Методы оценки и задачи управления запасами.</w:t>
      </w:r>
    </w:p>
    <w:p w14:paraId="3A49D98D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влияния факторов на эффективность использования материальных ресурсов.</w:t>
      </w:r>
    </w:p>
    <w:p w14:paraId="3E2BBDC8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Классификации затрат предприятия, характеристика видов расходов предприятия.</w:t>
      </w:r>
    </w:p>
    <w:p w14:paraId="2F1C670B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общего объема расходов и их структуры.</w:t>
      </w:r>
    </w:p>
    <w:p w14:paraId="6FA9CC1D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Методика анализа затрат по экономическим элементам.</w:t>
      </w:r>
    </w:p>
    <w:p w14:paraId="60085A70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Расчет и оценка показателей себестоимости продукции.</w:t>
      </w:r>
    </w:p>
    <w:p w14:paraId="3B8255BA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определения безубыточного объема производства и продажи и зоны безопасности деятельности.</w:t>
      </w:r>
    </w:p>
    <w:p w14:paraId="121F8EA6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влияния факторов на порог рентабельности производства.</w:t>
      </w:r>
    </w:p>
    <w:p w14:paraId="5FB0341E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Цель, задачи и источники информации анализа прибыли организации.</w:t>
      </w:r>
    </w:p>
    <w:p w14:paraId="05CC5D7C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Факторный анализ прибыли от продажи продукции (работ, услуг). Факторный анализ чистой прибыли предприятия.</w:t>
      </w:r>
    </w:p>
    <w:p w14:paraId="0C2B17D2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финансовых результатов от прочих видов деятельности предприятия.</w:t>
      </w:r>
    </w:p>
    <w:p w14:paraId="6C3D887C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Виды и расчет показателей рентабельности организации.</w:t>
      </w:r>
      <w:r w:rsidRPr="00F03096">
        <w:rPr>
          <w:b w:val="0"/>
        </w:rPr>
        <w:t xml:space="preserve"> </w:t>
      </w:r>
      <w:r>
        <w:rPr>
          <w:b w:val="0"/>
        </w:rPr>
        <w:t>Анализ влияния факторов на рентабельность продукции и чистую рентабельность.</w:t>
      </w:r>
    </w:p>
    <w:p w14:paraId="0FA9FBE7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распределения и использования прибыли организации.</w:t>
      </w:r>
    </w:p>
    <w:p w14:paraId="07319454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Финансовое состояние коммерческой организации и методы его анализа.</w:t>
      </w:r>
    </w:p>
    <w:p w14:paraId="141411F7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Этапы финансового анализа. Основные показатели анализа финансового состояния предприятия анализ финансовой устойчивости и платежеспособности организации.</w:t>
      </w:r>
    </w:p>
    <w:p w14:paraId="6101F417" w14:textId="77777777" w:rsidR="00AD71E5" w:rsidRPr="0046049C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Характеристика различных методик рейтинговой оценки предприятий-эмитентов.</w:t>
      </w:r>
    </w:p>
    <w:p w14:paraId="04A68C50" w14:textId="77777777" w:rsidR="0046049C" w:rsidRDefault="0046049C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эффективности использования оборотных средств.</w:t>
      </w:r>
    </w:p>
    <w:p w14:paraId="046183A0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Понятия, цели и принципы оценки бизнеса. Подготовка информации для оценки бизнеса.</w:t>
      </w:r>
    </w:p>
    <w:p w14:paraId="2C034B32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lastRenderedPageBreak/>
        <w:t>Основные методы оценки бизнеса. Внутренние и внешние факторы развития бизнеса.</w:t>
      </w:r>
    </w:p>
    <w:p w14:paraId="24FF7474" w14:textId="414FF909" w:rsidR="00F13772" w:rsidRPr="004E3684" w:rsidRDefault="00F13772" w:rsidP="0046049C">
      <w:pPr>
        <w:widowControl w:val="0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экзаменационного билета:</w:t>
      </w:r>
    </w:p>
    <w:p w14:paraId="77234EE5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20968F58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высшего образования</w:t>
      </w:r>
    </w:p>
    <w:p w14:paraId="4B05E907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«ФИНАНСОВЫЙ УНИВЕРСИТЕТ ПРИ ПРАВИТЕЛЬСТВЕ</w:t>
      </w:r>
    </w:p>
    <w:p w14:paraId="3CC98503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РОССИЙСКОЙ ФЕДЕРАЦИИ»</w:t>
      </w:r>
    </w:p>
    <w:p w14:paraId="1A00AB45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(Финансовый университет)</w:t>
      </w:r>
    </w:p>
    <w:p w14:paraId="26B72E1D" w14:textId="1E725063" w:rsidR="00F13772" w:rsidRPr="00F27B75" w:rsidRDefault="00B3248E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Кафедра</w:t>
      </w:r>
      <w:r w:rsidR="00F13772" w:rsidRPr="00F27B75">
        <w:rPr>
          <w:rFonts w:ascii="Times New Roman" w:hAnsi="Times New Roman"/>
          <w:sz w:val="24"/>
          <w:szCs w:val="24"/>
        </w:rPr>
        <w:t xml:space="preserve"> </w:t>
      </w:r>
      <w:r w:rsidR="00F13772" w:rsidRPr="00F27B75">
        <w:rPr>
          <w:rFonts w:ascii="Times New Roman" w:hAnsi="Times New Roman"/>
          <w:sz w:val="24"/>
          <w:szCs w:val="24"/>
          <w:u w:val="single"/>
        </w:rPr>
        <w:t>бизнес-аналитики Факультета налогов, аудита и бизнес-анализа</w:t>
      </w:r>
    </w:p>
    <w:p w14:paraId="5C70E347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Дисциплина </w:t>
      </w:r>
      <w:r w:rsidRPr="00F27B75">
        <w:rPr>
          <w:rFonts w:ascii="Times New Roman" w:hAnsi="Times New Roman"/>
          <w:sz w:val="24"/>
          <w:szCs w:val="24"/>
          <w:u w:val="single"/>
        </w:rPr>
        <w:t>«Экономический анализ»</w:t>
      </w:r>
    </w:p>
    <w:p w14:paraId="71CC0557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Факультет </w:t>
      </w:r>
      <w:r w:rsidR="0046049C">
        <w:rPr>
          <w:rFonts w:ascii="Times New Roman" w:hAnsi="Times New Roman"/>
          <w:sz w:val="24"/>
          <w:szCs w:val="24"/>
          <w:u w:val="single"/>
        </w:rPr>
        <w:t>налогов, аудита и бизнес-анализа</w:t>
      </w:r>
    </w:p>
    <w:p w14:paraId="3AF5BFAF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Форма обучения </w:t>
      </w:r>
      <w:r w:rsidRPr="00F27B75">
        <w:rPr>
          <w:rFonts w:ascii="Times New Roman" w:hAnsi="Times New Roman"/>
          <w:sz w:val="24"/>
          <w:szCs w:val="24"/>
          <w:u w:val="single"/>
        </w:rPr>
        <w:t>очн</w:t>
      </w:r>
      <w:r w:rsidR="0046049C">
        <w:rPr>
          <w:rFonts w:ascii="Times New Roman" w:hAnsi="Times New Roman"/>
          <w:sz w:val="24"/>
          <w:szCs w:val="24"/>
          <w:u w:val="single"/>
        </w:rPr>
        <w:t>ая</w:t>
      </w:r>
      <w:r w:rsidR="00534FE1">
        <w:rPr>
          <w:rFonts w:ascii="Times New Roman" w:hAnsi="Times New Roman"/>
          <w:sz w:val="24"/>
          <w:szCs w:val="24"/>
          <w:u w:val="single"/>
        </w:rPr>
        <w:t>, очно-заочная</w:t>
      </w:r>
    </w:p>
    <w:p w14:paraId="00C777C4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Семестр </w:t>
      </w:r>
      <w:r w:rsidRPr="00F27B75">
        <w:rPr>
          <w:rFonts w:ascii="Times New Roman" w:hAnsi="Times New Roman"/>
          <w:sz w:val="24"/>
          <w:szCs w:val="24"/>
          <w:u w:val="single"/>
        </w:rPr>
        <w:t>4</w:t>
      </w:r>
      <w:r w:rsidRPr="00F27B75">
        <w:rPr>
          <w:rFonts w:ascii="Times New Roman" w:hAnsi="Times New Roman"/>
          <w:sz w:val="24"/>
          <w:szCs w:val="24"/>
        </w:rPr>
        <w:t xml:space="preserve"> Направление </w:t>
      </w:r>
      <w:r w:rsidR="0046049C">
        <w:rPr>
          <w:rFonts w:ascii="Times New Roman" w:hAnsi="Times New Roman"/>
          <w:sz w:val="24"/>
          <w:szCs w:val="24"/>
          <w:u w:val="single"/>
        </w:rPr>
        <w:t>38.03</w:t>
      </w:r>
      <w:r w:rsidRPr="00F27B75">
        <w:rPr>
          <w:rFonts w:ascii="Times New Roman" w:hAnsi="Times New Roman"/>
          <w:sz w:val="24"/>
          <w:szCs w:val="24"/>
          <w:u w:val="single"/>
        </w:rPr>
        <w:t>.01 «Экономика»</w:t>
      </w:r>
      <w:r w:rsidRPr="00F27B75">
        <w:rPr>
          <w:rFonts w:ascii="Times New Roman" w:hAnsi="Times New Roman"/>
          <w:sz w:val="24"/>
          <w:szCs w:val="24"/>
        </w:rPr>
        <w:t xml:space="preserve"> </w:t>
      </w:r>
    </w:p>
    <w:p w14:paraId="7F4A4FD9" w14:textId="6B19C352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Профиль </w:t>
      </w:r>
      <w:r w:rsidR="0046049C" w:rsidRPr="00B3248E">
        <w:rPr>
          <w:rFonts w:ascii="Times New Roman" w:hAnsi="Times New Roman"/>
          <w:sz w:val="24"/>
          <w:szCs w:val="24"/>
          <w:u w:val="single"/>
        </w:rPr>
        <w:t>«Учет, анализ и аудит»</w:t>
      </w:r>
      <w:r w:rsidR="00B3248E" w:rsidRPr="00B3248E">
        <w:rPr>
          <w:rFonts w:ascii="Times New Roman" w:hAnsi="Times New Roman"/>
          <w:sz w:val="24"/>
          <w:szCs w:val="24"/>
          <w:u w:val="single"/>
        </w:rPr>
        <w:t>,</w:t>
      </w:r>
      <w:r w:rsidR="00B3248E" w:rsidRPr="00B324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248E" w:rsidRPr="00B3248E">
        <w:rPr>
          <w:rFonts w:ascii="Times New Roman" w:hAnsi="Times New Roman"/>
          <w:sz w:val="24"/>
          <w:szCs w:val="24"/>
          <w:u w:val="single"/>
        </w:rPr>
        <w:t>«Аналитика и аудит»</w:t>
      </w:r>
    </w:p>
    <w:p w14:paraId="60E63A22" w14:textId="77777777" w:rsidR="00F13772" w:rsidRDefault="00F13772" w:rsidP="00F1377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B510AEE" w14:textId="77777777" w:rsidR="00F13772" w:rsidRPr="00E2707C" w:rsidRDefault="00F13772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</w:t>
      </w:r>
      <w:r w:rsidR="0046049C" w:rsidRPr="00E2707C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14:paraId="6F1D51D5" w14:textId="77777777" w:rsidR="0046049C" w:rsidRPr="00E2707C" w:rsidRDefault="0046049C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D93E81" w14:textId="77777777" w:rsidR="00E2707C" w:rsidRPr="00E2707C" w:rsidRDefault="00E2707C" w:rsidP="00E2707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1 вопрос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>12 баллов)</w:t>
      </w:r>
    </w:p>
    <w:p w14:paraId="733FCAE1" w14:textId="77777777" w:rsidR="00E2707C" w:rsidRPr="00E2707C" w:rsidRDefault="00E2707C" w:rsidP="00E2707C">
      <w:pPr>
        <w:pStyle w:val="afb"/>
        <w:suppressAutoHyphens/>
        <w:spacing w:line="240" w:lineRule="auto"/>
        <w:ind w:left="6379" w:hanging="5812"/>
        <w:jc w:val="both"/>
        <w:rPr>
          <w:rFonts w:cs="Times New Roman"/>
          <w:b w:val="0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caps w:val="0"/>
          <w:spacing w:val="0"/>
          <w:sz w:val="24"/>
          <w:szCs w:val="24"/>
        </w:rPr>
        <w:t>а)</w:t>
      </w:r>
      <w:r w:rsidRPr="00E2707C">
        <w:rPr>
          <w:rFonts w:cs="Times New Roman"/>
          <w:caps w:val="0"/>
          <w:spacing w:val="0"/>
          <w:sz w:val="24"/>
          <w:szCs w:val="24"/>
        </w:rPr>
        <w:t xml:space="preserve"> </w:t>
      </w: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>Основные показатели анализа финансового состояния</w:t>
      </w:r>
    </w:p>
    <w:p w14:paraId="715708C8" w14:textId="77777777" w:rsidR="00E2707C" w:rsidRPr="00E2707C" w:rsidRDefault="00E2707C" w:rsidP="00E2707C">
      <w:pPr>
        <w:pStyle w:val="afb"/>
        <w:suppressAutoHyphens/>
        <w:spacing w:line="240" w:lineRule="auto"/>
        <w:ind w:left="6379" w:hanging="5812"/>
        <w:jc w:val="both"/>
        <w:rPr>
          <w:rFonts w:cs="Times New Roman"/>
          <w:b w:val="0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организации                                                                                      </w:t>
      </w:r>
      <w:proofErr w:type="gramStart"/>
      <w:r w:rsidRPr="00E2707C">
        <w:rPr>
          <w:rFonts w:cs="Times New Roman"/>
          <w:bCs w:val="0"/>
          <w:caps w:val="0"/>
          <w:spacing w:val="0"/>
          <w:sz w:val="24"/>
          <w:szCs w:val="24"/>
        </w:rPr>
        <w:t xml:space="preserve">  </w:t>
      </w:r>
      <w:r>
        <w:rPr>
          <w:rFonts w:cs="Times New Roman"/>
          <w:bCs w:val="0"/>
          <w:caps w:val="0"/>
          <w:spacing w:val="0"/>
          <w:sz w:val="24"/>
          <w:szCs w:val="24"/>
        </w:rPr>
        <w:t xml:space="preserve">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</w:t>
      </w:r>
      <w:proofErr w:type="gramEnd"/>
      <w:r w:rsidRPr="00E2707C">
        <w:rPr>
          <w:rFonts w:cs="Times New Roman"/>
          <w:bCs w:val="0"/>
          <w:caps w:val="0"/>
          <w:spacing w:val="0"/>
          <w:sz w:val="24"/>
          <w:szCs w:val="24"/>
        </w:rPr>
        <w:t>6 баллов)</w:t>
      </w:r>
    </w:p>
    <w:p w14:paraId="32F8C1FD" w14:textId="77777777" w:rsidR="00E2707C" w:rsidRPr="00E2707C" w:rsidRDefault="00E2707C" w:rsidP="00E2707C">
      <w:pPr>
        <w:pStyle w:val="afb"/>
        <w:tabs>
          <w:tab w:val="left" w:pos="851"/>
        </w:tabs>
        <w:suppressAutoHyphens/>
        <w:spacing w:line="240" w:lineRule="auto"/>
        <w:ind w:left="6379" w:hanging="5812"/>
        <w:jc w:val="left"/>
        <w:rPr>
          <w:rFonts w:cs="Times New Roman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б) Характеристика видов информации в экономическом анализе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(6 баллов)</w:t>
      </w:r>
    </w:p>
    <w:p w14:paraId="0C36DEF4" w14:textId="5CD06A5C" w:rsidR="00E2707C" w:rsidRPr="00E2707C" w:rsidRDefault="00E2707C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  <w:r w:rsidRPr="00E2707C">
        <w:rPr>
          <w:rFonts w:cs="Times New Roman"/>
          <w:caps w:val="0"/>
          <w:spacing w:val="0"/>
          <w:sz w:val="24"/>
          <w:szCs w:val="24"/>
        </w:rPr>
        <w:t xml:space="preserve">2 вопрос                                                                                     </w:t>
      </w:r>
      <w:r w:rsidR="00AE33FE">
        <w:rPr>
          <w:rFonts w:cs="Times New Roman"/>
          <w:caps w:val="0"/>
          <w:spacing w:val="0"/>
          <w:sz w:val="24"/>
          <w:szCs w:val="24"/>
        </w:rPr>
        <w:t xml:space="preserve">     </w:t>
      </w:r>
      <w:proofErr w:type="gramStart"/>
      <w:r w:rsidR="00AE33FE">
        <w:rPr>
          <w:rFonts w:cs="Times New Roman"/>
          <w:caps w:val="0"/>
          <w:spacing w:val="0"/>
          <w:sz w:val="24"/>
          <w:szCs w:val="24"/>
        </w:rPr>
        <w:t xml:space="preserve">  </w:t>
      </w:r>
      <w:r w:rsidRPr="00E2707C">
        <w:rPr>
          <w:rFonts w:cs="Times New Roman"/>
          <w:caps w:val="0"/>
          <w:spacing w:val="0"/>
          <w:sz w:val="24"/>
          <w:szCs w:val="24"/>
        </w:rPr>
        <w:t xml:space="preserve"> (</w:t>
      </w:r>
      <w:proofErr w:type="gramEnd"/>
      <w:r w:rsidRPr="00E2707C">
        <w:rPr>
          <w:rFonts w:cs="Times New Roman"/>
          <w:caps w:val="0"/>
          <w:spacing w:val="0"/>
          <w:sz w:val="24"/>
          <w:szCs w:val="24"/>
        </w:rPr>
        <w:t>18 баллов)</w:t>
      </w:r>
    </w:p>
    <w:p w14:paraId="3013FA87" w14:textId="77777777" w:rsidR="00E2707C" w:rsidRPr="00E2707C" w:rsidRDefault="00E2707C" w:rsidP="00E2707C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Выберите правильные ответы на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тестовые </w:t>
      </w: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вопросы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97ED640" w14:textId="77777777" w:rsidR="00E2707C" w:rsidRPr="00E2707C" w:rsidRDefault="00E2707C" w:rsidP="00E2707C">
      <w:pPr>
        <w:tabs>
          <w:tab w:val="num" w:pos="360"/>
        </w:tabs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14:paraId="61EE1A7B" w14:textId="77777777"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>1. Балансовый метод можно применять, к</w:t>
      </w:r>
      <w:r>
        <w:rPr>
          <w:rFonts w:ascii="Times New Roman" w:hAnsi="Times New Roman" w:cs="Times New Roman"/>
          <w:b/>
          <w:sz w:val="24"/>
          <w:szCs w:val="24"/>
        </w:rPr>
        <w:t>огда факторная модель имеет вид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>2 балла)</w:t>
      </w:r>
    </w:p>
    <w:p w14:paraId="067ADA99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сумма факторов;</w:t>
      </w:r>
    </w:p>
    <w:p w14:paraId="3220C100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произведение факторов;</w:t>
      </w:r>
    </w:p>
    <w:p w14:paraId="2D98F74A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разность факторов;</w:t>
      </w:r>
    </w:p>
    <w:p w14:paraId="6053A700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частное факторов.</w:t>
      </w:r>
    </w:p>
    <w:p w14:paraId="043A9208" w14:textId="77777777" w:rsidR="00E2707C" w:rsidRPr="00E2707C" w:rsidRDefault="00E2707C" w:rsidP="00E2707C">
      <w:pPr>
        <w:pStyle w:val="a4"/>
        <w:tabs>
          <w:tab w:val="num" w:pos="360"/>
        </w:tabs>
        <w:ind w:left="360" w:hanging="76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2. Из предложенных экономико-математических моделей выберите кратную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модель: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(2 балла)</w:t>
      </w:r>
    </w:p>
    <w:p w14:paraId="5600E704" w14:textId="77777777"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Себестоимость =Материальные затраты + Заработная плата + Амортизационные отчисления.</w:t>
      </w:r>
    </w:p>
    <w:p w14:paraId="7BAB6170" w14:textId="77777777"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 xml:space="preserve">Рентабельность активов = Рентабельность продаж  </w:t>
      </w:r>
      <w:r w:rsidRPr="00E2707C">
        <w:sym w:font="Symbol" w:char="F0B4"/>
      </w:r>
      <w:r w:rsidRPr="00E2707C">
        <w:rPr>
          <w:rFonts w:ascii="Times New Roman" w:hAnsi="Times New Roman" w:cs="Times New Roman"/>
          <w:sz w:val="24"/>
          <w:szCs w:val="24"/>
        </w:rPr>
        <w:t xml:space="preserve"> Оборачиваемость активов.</w:t>
      </w:r>
    </w:p>
    <w:p w14:paraId="78C5EF7C" w14:textId="77777777"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Производительность труда = Выручка / Среднегодовая численность работников.</w:t>
      </w:r>
    </w:p>
    <w:p w14:paraId="5C81542B" w14:textId="77777777" w:rsidR="00E2707C" w:rsidRDefault="00E2707C" w:rsidP="00E2707C">
      <w:pPr>
        <w:tabs>
          <w:tab w:val="num" w:pos="360"/>
        </w:tabs>
        <w:ind w:left="360" w:firstLine="34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86D3A7" w14:textId="77777777"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3. Метод «цепных подстановок» состоит из следующих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шагов: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(2 балла)</w:t>
      </w:r>
    </w:p>
    <w:p w14:paraId="1772AC4D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последовательная замена базисной величины одного показателя-фактора его фактическим значением;</w:t>
      </w:r>
    </w:p>
    <w:p w14:paraId="2548B867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 каждой подстановке производится расчет результата, используя факторную модель;</w:t>
      </w:r>
    </w:p>
    <w:p w14:paraId="71D70442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последовательное вычитание из базисной факторной модели промежуточного результата;</w:t>
      </w:r>
    </w:p>
    <w:p w14:paraId="60CB44B2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последовательное вычитание из последующего результата промежуточного.</w:t>
      </w:r>
    </w:p>
    <w:p w14:paraId="71175014" w14:textId="77777777" w:rsidR="00E2707C" w:rsidRPr="00E2707C" w:rsidRDefault="00E2707C" w:rsidP="00E2707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668134B" w14:textId="77777777"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4. Сравнительный анализ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предполагает: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(2 балла)</w:t>
      </w:r>
    </w:p>
    <w:p w14:paraId="01B8D9D3" w14:textId="77777777"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 xml:space="preserve">выражение изучаемых показателей через формирующие их факторы и расчет влияния этих факторов на изменение показателей;   </w:t>
      </w:r>
    </w:p>
    <w:p w14:paraId="2B892242" w14:textId="77777777"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lastRenderedPageBreak/>
        <w:t>изучение показателей, характеризующих деятельность предприятия, в сравнении с аналогичными показателями прошлого периода, нормативами, с показателями предприятий, находящимися в аналогичных условиях;</w:t>
      </w:r>
    </w:p>
    <w:p w14:paraId="46F41712" w14:textId="77777777"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изучение показателей работы предприятия, характеризующих конкретные направления его работы.</w:t>
      </w:r>
    </w:p>
    <w:p w14:paraId="1D25D6E5" w14:textId="77777777" w:rsidR="00E2707C" w:rsidRPr="00E2707C" w:rsidRDefault="00E2707C" w:rsidP="00E2707C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4FB1E25C" w14:textId="77777777" w:rsidR="00E2707C" w:rsidRPr="00E2707C" w:rsidRDefault="00E2707C" w:rsidP="00E2707C">
      <w:pPr>
        <w:spacing w:line="320" w:lineRule="exact"/>
        <w:ind w:left="993" w:hanging="851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По степени обработки </w:t>
      </w:r>
      <w:proofErr w:type="spellStart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>нформация</w:t>
      </w:r>
      <w:proofErr w:type="spellEnd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используемая в анализе, может </w:t>
      </w:r>
      <w:proofErr w:type="gramStart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быть:   </w:t>
      </w:r>
      <w:proofErr w:type="gramEnd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>(2 балла)</w:t>
      </w:r>
    </w:p>
    <w:p w14:paraId="7645D516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1- внешней, внутренней;</w:t>
      </w:r>
    </w:p>
    <w:p w14:paraId="700C9BE2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2- первичной, промежуточной, результативной;</w:t>
      </w:r>
    </w:p>
    <w:p w14:paraId="2EC526B6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3- оперативной, месячной, квартальной;</w:t>
      </w:r>
    </w:p>
    <w:p w14:paraId="5C6AE676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 xml:space="preserve">4- учетной, </w:t>
      </w:r>
      <w:proofErr w:type="spellStart"/>
      <w:r w:rsidRPr="00E2707C">
        <w:rPr>
          <w:rFonts w:ascii="Times New Roman" w:hAnsi="Times New Roman" w:cs="Times New Roman"/>
          <w:color w:val="000000"/>
          <w:sz w:val="24"/>
          <w:szCs w:val="24"/>
        </w:rPr>
        <w:t>внеучетной</w:t>
      </w:r>
      <w:proofErr w:type="spellEnd"/>
      <w:r w:rsidRPr="00E2707C">
        <w:rPr>
          <w:rFonts w:ascii="Times New Roman" w:hAnsi="Times New Roman" w:cs="Times New Roman"/>
          <w:color w:val="000000"/>
          <w:sz w:val="24"/>
          <w:szCs w:val="24"/>
        </w:rPr>
        <w:t xml:space="preserve">, нормативной. </w:t>
      </w:r>
    </w:p>
    <w:p w14:paraId="0C182E9D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6C0E62C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6.Рассчитайте влияние изменения </w:t>
      </w:r>
      <w:proofErr w:type="spellStart"/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материалоотдачи</w:t>
      </w:r>
      <w:proofErr w:type="spellEnd"/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приращение выпуска продукции на основе следующих данных: величина материальных затрат составила в прошлом году 50100 тыс. руб., в отчетном году – 52030 тыс. руб. Выпуск продукции соответственно – 79000 тыс. руб. и 83000 тыс. руб.                                             (6 баллов)</w:t>
      </w:r>
    </w:p>
    <w:p w14:paraId="014AF51D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1.  - 606,7 тыс. руб.;</w:t>
      </w:r>
    </w:p>
    <w:p w14:paraId="33AA05D2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2.   + 936,5 тыс. руб.;</w:t>
      </w:r>
    </w:p>
    <w:p w14:paraId="1CAE0A2E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3.  +3043,6 тыс. руб.</w:t>
      </w:r>
    </w:p>
    <w:p w14:paraId="5BC9513A" w14:textId="77777777" w:rsidR="00E2707C" w:rsidRDefault="00E2707C" w:rsidP="00E270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3DFD57" w14:textId="77777777" w:rsidR="00E2707C" w:rsidRPr="00E2707C" w:rsidRDefault="00E2707C" w:rsidP="00E270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7. Отношение прибыли от продаж к выручке от продажи –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это: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(2 балла)</w:t>
      </w:r>
    </w:p>
    <w:p w14:paraId="462CDDE7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рентабельность продаж</w:t>
      </w:r>
    </w:p>
    <w:p w14:paraId="4249C4F4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бухгалтерская рентабельность от обычной деятельности</w:t>
      </w:r>
    </w:p>
    <w:p w14:paraId="23159CE9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чистая рентабельность</w:t>
      </w:r>
    </w:p>
    <w:p w14:paraId="0F314913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экономическая рентабельность</w:t>
      </w:r>
    </w:p>
    <w:p w14:paraId="70CD1ABE" w14:textId="77777777" w:rsidR="00E2707C" w:rsidRPr="00E2707C" w:rsidRDefault="00E2707C" w:rsidP="00E2707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787D7C0" w14:textId="77777777" w:rsidR="0037458F" w:rsidRDefault="0037458F" w:rsidP="0037458F">
      <w:pPr>
        <w:ind w:left="720" w:hanging="57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3 вопрос                                                                                        </w:t>
      </w:r>
      <w:proofErr w:type="gramStart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(</w:t>
      </w:r>
      <w:proofErr w:type="gramEnd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30</w:t>
      </w:r>
      <w:r w:rsidRPr="000F266D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баллов)</w:t>
      </w:r>
    </w:p>
    <w:p w14:paraId="016C8372" w14:textId="77777777" w:rsidR="0037458F" w:rsidRPr="0037458F" w:rsidRDefault="0037458F" w:rsidP="0037458F">
      <w:pPr>
        <w:spacing w:line="360" w:lineRule="exact"/>
        <w:rPr>
          <w:rFonts w:ascii="Times New Roman" w:hAnsi="Times New Roman" w:cs="Times New Roman"/>
          <w:sz w:val="28"/>
        </w:rPr>
      </w:pPr>
      <w:r w:rsidRPr="0037458F">
        <w:rPr>
          <w:rFonts w:ascii="Times New Roman" w:hAnsi="Times New Roman" w:cs="Times New Roman"/>
          <w:sz w:val="28"/>
        </w:rPr>
        <w:t>Данные таблицы характеризуют показатели работы производственного предприятия: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843"/>
        <w:gridCol w:w="1842"/>
        <w:gridCol w:w="1276"/>
      </w:tblGrid>
      <w:tr w:rsidR="0037458F" w:rsidRPr="0037458F" w14:paraId="73C284ED" w14:textId="77777777" w:rsidTr="005A7FAB">
        <w:trPr>
          <w:cantSplit/>
          <w:trHeight w:val="379"/>
        </w:trPr>
        <w:tc>
          <w:tcPr>
            <w:tcW w:w="4820" w:type="dxa"/>
            <w:vMerge w:val="restart"/>
          </w:tcPr>
          <w:p w14:paraId="3AFB63B6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685" w:type="dxa"/>
            <w:gridSpan w:val="2"/>
          </w:tcPr>
          <w:p w14:paraId="592D18E8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276" w:type="dxa"/>
            <w:vMerge w:val="restart"/>
          </w:tcPr>
          <w:p w14:paraId="32214EC7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14:paraId="42D8019C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(+,-)</w:t>
            </w:r>
          </w:p>
        </w:tc>
      </w:tr>
      <w:tr w:rsidR="0037458F" w:rsidRPr="0037458F" w14:paraId="11583CF8" w14:textId="77777777" w:rsidTr="005A7FAB">
        <w:trPr>
          <w:cantSplit/>
          <w:trHeight w:val="414"/>
        </w:trPr>
        <w:tc>
          <w:tcPr>
            <w:tcW w:w="4820" w:type="dxa"/>
            <w:vMerge/>
          </w:tcPr>
          <w:p w14:paraId="08726E57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FFA4FF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842" w:type="dxa"/>
          </w:tcPr>
          <w:p w14:paraId="7269969C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1276" w:type="dxa"/>
            <w:vMerge/>
          </w:tcPr>
          <w:p w14:paraId="57C3E5EB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58F" w:rsidRPr="0037458F" w14:paraId="292669C3" w14:textId="77777777" w:rsidTr="005A7FAB">
        <w:trPr>
          <w:trHeight w:val="338"/>
        </w:trPr>
        <w:tc>
          <w:tcPr>
            <w:tcW w:w="4820" w:type="dxa"/>
          </w:tcPr>
          <w:p w14:paraId="0127AC59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A0B72EC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5444C876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DCB3E6A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458F" w:rsidRPr="0037458F" w14:paraId="08BD0D8F" w14:textId="77777777" w:rsidTr="005A7FAB">
        <w:trPr>
          <w:trHeight w:val="403"/>
        </w:trPr>
        <w:tc>
          <w:tcPr>
            <w:tcW w:w="4820" w:type="dxa"/>
          </w:tcPr>
          <w:p w14:paraId="41B41E0E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1. Выпуск продукции, тыс. руб.</w:t>
            </w:r>
          </w:p>
        </w:tc>
        <w:tc>
          <w:tcPr>
            <w:tcW w:w="1843" w:type="dxa"/>
          </w:tcPr>
          <w:p w14:paraId="35F1CC1D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1842" w:type="dxa"/>
          </w:tcPr>
          <w:p w14:paraId="183043E3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1276" w:type="dxa"/>
          </w:tcPr>
          <w:p w14:paraId="0EA91CA8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7458F" w:rsidRPr="0037458F" w14:paraId="4183AA0C" w14:textId="77777777" w:rsidTr="005A7FAB">
        <w:trPr>
          <w:trHeight w:val="437"/>
        </w:trPr>
        <w:tc>
          <w:tcPr>
            <w:tcW w:w="4820" w:type="dxa"/>
          </w:tcPr>
          <w:p w14:paraId="57BDE716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2. Средние остатки материальных оборотных средств, тыс. руб.</w:t>
            </w:r>
          </w:p>
        </w:tc>
        <w:tc>
          <w:tcPr>
            <w:tcW w:w="1843" w:type="dxa"/>
          </w:tcPr>
          <w:p w14:paraId="2B57236A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2" w:type="dxa"/>
          </w:tcPr>
          <w:p w14:paraId="48F66CFA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</w:tcPr>
          <w:p w14:paraId="30BF99FF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7458F" w:rsidRPr="0037458F" w14:paraId="41988406" w14:textId="77777777" w:rsidTr="005A7FAB">
        <w:trPr>
          <w:trHeight w:val="343"/>
        </w:trPr>
        <w:tc>
          <w:tcPr>
            <w:tcW w:w="4820" w:type="dxa"/>
          </w:tcPr>
          <w:p w14:paraId="731F631A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3.Коэффициент оборачиваемости (в оборотах)</w:t>
            </w:r>
          </w:p>
        </w:tc>
        <w:tc>
          <w:tcPr>
            <w:tcW w:w="1843" w:type="dxa"/>
          </w:tcPr>
          <w:p w14:paraId="1629C6FF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42" w:type="dxa"/>
          </w:tcPr>
          <w:p w14:paraId="5BC3E380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6" w:type="dxa"/>
          </w:tcPr>
          <w:p w14:paraId="04FB8E8E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14:paraId="130DBAFD" w14:textId="77777777" w:rsidR="0037458F" w:rsidRPr="0037458F" w:rsidRDefault="0037458F" w:rsidP="0037458F">
      <w:pPr>
        <w:pStyle w:val="21"/>
        <w:spacing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Определите:</w:t>
      </w:r>
    </w:p>
    <w:p w14:paraId="10CB4977" w14:textId="77777777"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коэффициент оборачиваемости (в оборотах);</w:t>
      </w:r>
    </w:p>
    <w:p w14:paraId="61CE0DA1" w14:textId="77777777"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изменение показателей во 2-ом полугодии по сравнению с 1-м;</w:t>
      </w:r>
    </w:p>
    <w:p w14:paraId="38EDCA8E" w14:textId="77777777"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используя методы «цепных подстановок» и «абсолютных разниц», рассчитайте влияние на изменение выпуска продукции изменения средних остатков материальных оборотных средств и коэффициента оборачиваемости.</w:t>
      </w:r>
    </w:p>
    <w:p w14:paraId="15808719" w14:textId="77777777" w:rsidR="0037458F" w:rsidRPr="0037458F" w:rsidRDefault="0037458F" w:rsidP="0037458F">
      <w:pPr>
        <w:ind w:left="720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По результатам расчетов сделайте аналитические выводы.</w:t>
      </w:r>
    </w:p>
    <w:p w14:paraId="7ECB97EE" w14:textId="77777777" w:rsidR="0037458F" w:rsidRPr="0037458F" w:rsidRDefault="0037458F" w:rsidP="0037458F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3907B19" w14:textId="77777777" w:rsidR="00F13772" w:rsidRPr="00E2707C" w:rsidRDefault="00F13772" w:rsidP="00F13772">
      <w:pPr>
        <w:rPr>
          <w:rFonts w:ascii="Times New Roman" w:hAnsi="Times New Roman" w:cs="Times New Roman"/>
          <w:sz w:val="24"/>
          <w:szCs w:val="24"/>
        </w:rPr>
      </w:pPr>
    </w:p>
    <w:p w14:paraId="38CF4ED1" w14:textId="77777777" w:rsidR="004B191D" w:rsidRPr="004B191D" w:rsidRDefault="004B191D" w:rsidP="004B191D">
      <w:pPr>
        <w:keepNext/>
        <w:spacing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30" w:name="_Toc150210832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8</w:t>
      </w:r>
      <w:r w:rsidRPr="004B191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Перечень основной и дополнительной учебной литературы, необходимой для освоения дисциплины</w:t>
      </w:r>
      <w:bookmarkEnd w:id="30"/>
    </w:p>
    <w:p w14:paraId="040F6E83" w14:textId="77777777" w:rsidR="00BB0DCC" w:rsidRPr="00563B4F" w:rsidRDefault="00BB0DCC" w:rsidP="00BB0DCC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5F0F4F1C" w14:textId="77777777" w:rsidR="00BB0DCC" w:rsidRPr="009D2B8E" w:rsidRDefault="00BB0DCC" w:rsidP="00461B66">
      <w:pPr>
        <w:pStyle w:val="ac"/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</w:t>
      </w:r>
      <w:r w:rsidR="006A591E">
        <w:rPr>
          <w:rFonts w:ascii="Times New Roman" w:hAnsi="Times New Roman"/>
          <w:sz w:val="28"/>
          <w:szCs w:val="28"/>
        </w:rPr>
        <w:t>т 30.11.1994 № 51-ФЗ (ред. от 24.07.2023</w:t>
      </w:r>
      <w:r w:rsidRPr="009D2B8E">
        <w:rPr>
          <w:rFonts w:ascii="Times New Roman" w:hAnsi="Times New Roman"/>
          <w:sz w:val="28"/>
          <w:szCs w:val="28"/>
        </w:rPr>
        <w:t>.)</w:t>
      </w:r>
    </w:p>
    <w:p w14:paraId="695AD5DD" w14:textId="60C97B34" w:rsidR="00BB0DCC" w:rsidRPr="009D2B8E" w:rsidRDefault="00BB0DCC" w:rsidP="00461B66">
      <w:pPr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 xml:space="preserve">Налоговый кодекс Российской Федерации (часть первая) от 31.07.1998 № 146-ФЗ </w:t>
      </w:r>
      <w:r w:rsidR="00CC580A">
        <w:rPr>
          <w:rFonts w:ascii="Times New Roman" w:hAnsi="Times New Roman"/>
          <w:sz w:val="28"/>
          <w:szCs w:val="28"/>
        </w:rPr>
        <w:t xml:space="preserve">(ред. от </w:t>
      </w:r>
      <w:r w:rsidR="00DD4712">
        <w:rPr>
          <w:rFonts w:ascii="Times New Roman" w:hAnsi="Times New Roman"/>
          <w:sz w:val="28"/>
          <w:szCs w:val="28"/>
        </w:rPr>
        <w:t>30</w:t>
      </w:r>
      <w:r w:rsidR="00CC580A">
        <w:rPr>
          <w:rFonts w:ascii="Times New Roman" w:hAnsi="Times New Roman"/>
          <w:sz w:val="28"/>
          <w:szCs w:val="28"/>
        </w:rPr>
        <w:t>.08.202</w:t>
      </w:r>
      <w:r w:rsidR="00DD4712">
        <w:rPr>
          <w:rFonts w:ascii="Times New Roman" w:hAnsi="Times New Roman"/>
          <w:sz w:val="28"/>
          <w:szCs w:val="28"/>
        </w:rPr>
        <w:t>4</w:t>
      </w:r>
      <w:r w:rsidRPr="009D2B8E">
        <w:rPr>
          <w:rFonts w:ascii="Times New Roman" w:hAnsi="Times New Roman"/>
          <w:sz w:val="28"/>
          <w:szCs w:val="28"/>
        </w:rPr>
        <w:t>). Налоговый кодекс Российской Федерации (часть вторая) от</w:t>
      </w:r>
      <w:r w:rsidR="00CC580A">
        <w:rPr>
          <w:rFonts w:ascii="Times New Roman" w:hAnsi="Times New Roman"/>
          <w:sz w:val="28"/>
          <w:szCs w:val="28"/>
        </w:rPr>
        <w:t xml:space="preserve"> 05.08.2000 № 117-ФЗ (ред. от </w:t>
      </w:r>
      <w:r w:rsidR="00DD4712">
        <w:rPr>
          <w:rFonts w:ascii="Times New Roman" w:hAnsi="Times New Roman"/>
          <w:sz w:val="28"/>
          <w:szCs w:val="28"/>
        </w:rPr>
        <w:t>30</w:t>
      </w:r>
      <w:r w:rsidR="00CC580A">
        <w:rPr>
          <w:rFonts w:ascii="Times New Roman" w:hAnsi="Times New Roman"/>
          <w:sz w:val="28"/>
          <w:szCs w:val="28"/>
        </w:rPr>
        <w:t>.08.202</w:t>
      </w:r>
      <w:r w:rsidR="00DD4712">
        <w:rPr>
          <w:rFonts w:ascii="Times New Roman" w:hAnsi="Times New Roman"/>
          <w:sz w:val="28"/>
          <w:szCs w:val="28"/>
        </w:rPr>
        <w:t>4</w:t>
      </w:r>
      <w:r w:rsidRPr="009D2B8E">
        <w:rPr>
          <w:rFonts w:ascii="Times New Roman" w:hAnsi="Times New Roman"/>
          <w:sz w:val="28"/>
          <w:szCs w:val="28"/>
        </w:rPr>
        <w:t>).</w:t>
      </w:r>
    </w:p>
    <w:p w14:paraId="5CCB6051" w14:textId="222192DB" w:rsidR="00BB0DCC" w:rsidRDefault="00BB0DCC" w:rsidP="00461B66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</w:t>
      </w:r>
      <w:r w:rsidR="00DD4712">
        <w:rPr>
          <w:rFonts w:ascii="Times New Roman" w:hAnsi="Times New Roman"/>
          <w:sz w:val="28"/>
          <w:szCs w:val="28"/>
        </w:rPr>
        <w:t>12</w:t>
      </w:r>
      <w:r w:rsidRPr="002061BD">
        <w:rPr>
          <w:rFonts w:ascii="Times New Roman" w:hAnsi="Times New Roman"/>
          <w:sz w:val="28"/>
          <w:szCs w:val="28"/>
        </w:rPr>
        <w:t>.12.202</w:t>
      </w:r>
      <w:r w:rsidR="00DD4712">
        <w:rPr>
          <w:rFonts w:ascii="Times New Roman" w:hAnsi="Times New Roman"/>
          <w:sz w:val="28"/>
          <w:szCs w:val="28"/>
        </w:rPr>
        <w:t>3</w:t>
      </w:r>
      <w:r w:rsidRPr="002061BD">
        <w:rPr>
          <w:rFonts w:ascii="Times New Roman" w:hAnsi="Times New Roman"/>
          <w:sz w:val="28"/>
          <w:szCs w:val="28"/>
        </w:rPr>
        <w:t xml:space="preserve">) «О бухгалтерском учете». </w:t>
      </w:r>
    </w:p>
    <w:p w14:paraId="013AE5E3" w14:textId="77777777" w:rsidR="00BB0DCC" w:rsidRDefault="00BB0DCC" w:rsidP="00461B66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14:paraId="4B91DC81" w14:textId="67090F28" w:rsidR="00BB0DCC" w:rsidRPr="002061BD" w:rsidRDefault="00BB0DCC" w:rsidP="00461B66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Приказ Минфина России от 02.07.2010 N 66н (ред. от 19.04.2019) </w:t>
      </w:r>
      <w:r w:rsidR="00DD4712">
        <w:rPr>
          <w:rFonts w:ascii="Times New Roman" w:hAnsi="Times New Roman"/>
          <w:sz w:val="28"/>
          <w:szCs w:val="28"/>
        </w:rPr>
        <w:t>«</w:t>
      </w:r>
      <w:r w:rsidRPr="002061BD">
        <w:rPr>
          <w:rFonts w:ascii="Times New Roman" w:hAnsi="Times New Roman"/>
          <w:sz w:val="28"/>
          <w:szCs w:val="28"/>
        </w:rPr>
        <w:t>О формах бухгалтерской отчетности организаций</w:t>
      </w:r>
      <w:r w:rsidR="00DD4712">
        <w:rPr>
          <w:rFonts w:ascii="Times New Roman" w:hAnsi="Times New Roman"/>
          <w:sz w:val="28"/>
          <w:szCs w:val="28"/>
        </w:rPr>
        <w:t>»</w:t>
      </w:r>
      <w:r w:rsidRPr="002061BD">
        <w:rPr>
          <w:rFonts w:ascii="Times New Roman" w:hAnsi="Times New Roman"/>
          <w:sz w:val="28"/>
          <w:szCs w:val="28"/>
        </w:rPr>
        <w:t xml:space="preserve"> (Зарегистрировано в Минюсте России 02.08.2010 N 18023) (с изм. и доп., вступ. в силу с отчетности за 2020 год)  </w:t>
      </w:r>
    </w:p>
    <w:p w14:paraId="35C50CB1" w14:textId="77777777" w:rsidR="00BB0DCC" w:rsidRPr="009D2B8E" w:rsidRDefault="00BB0DCC" w:rsidP="00461B66">
      <w:pPr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6384C0B5" w14:textId="77777777" w:rsidR="00BB0DCC" w:rsidRPr="009D2B8E" w:rsidRDefault="00BB0DCC" w:rsidP="00461B66">
      <w:pPr>
        <w:pStyle w:val="Default"/>
        <w:numPr>
          <w:ilvl w:val="0"/>
          <w:numId w:val="45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76E1DADC" w14:textId="77777777" w:rsidR="00BB0DCC" w:rsidRPr="009D2B8E" w:rsidRDefault="00BB0DCC" w:rsidP="00461B66">
      <w:pPr>
        <w:pStyle w:val="Default"/>
        <w:numPr>
          <w:ilvl w:val="0"/>
          <w:numId w:val="45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18/02 "Учет расчетов по налогу на прибыль организаций" (ред. от 20.11.2018) </w:t>
      </w:r>
    </w:p>
    <w:p w14:paraId="51961478" w14:textId="77777777" w:rsidR="00BB0DCC" w:rsidRPr="009D2B8E" w:rsidRDefault="00BB0DCC" w:rsidP="00461B66">
      <w:pPr>
        <w:pStyle w:val="ac"/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59C24D3" w14:textId="77777777" w:rsidR="00BB0DCC" w:rsidRPr="00CC580A" w:rsidRDefault="00BB0DCC" w:rsidP="00BB0DCC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CC580A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60313A88" w14:textId="7C2F4E17" w:rsidR="004B5DE7" w:rsidRDefault="004B5DE7" w:rsidP="00CC580A">
      <w:pPr>
        <w:pStyle w:val="ac"/>
        <w:numPr>
          <w:ilvl w:val="0"/>
          <w:numId w:val="45"/>
        </w:num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 анализ: учебник для направлений </w:t>
      </w:r>
      <w:proofErr w:type="spellStart"/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и магистратуры "Экономика", "Менеджмент" / Н.А. Никифорова, С.Н. Миловидова, Т.Б. </w:t>
      </w:r>
      <w:proofErr w:type="spellStart"/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[и др.]; под ред. Н.А. Никифоровой; </w:t>
      </w:r>
      <w:proofErr w:type="spellStart"/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, 2023 — 584 с.: ил. — (Бакалавриат и магистратура). — Текст: непосредственный. - То </w:t>
      </w:r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lastRenderedPageBreak/>
        <w:t xml:space="preserve">же. - 2024. - ЭБС BOOK.ru. - URL: https://book.ru/book/954673 (дата обращения: </w:t>
      </w:r>
      <w:r w:rsid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05.11.2024</w:t>
      </w:r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). — </w:t>
      </w:r>
      <w:proofErr w:type="gramStart"/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4B5DE7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363F67AE" w14:textId="496B9EE0" w:rsidR="00FA651F" w:rsidRPr="00FA651F" w:rsidRDefault="004B5DE7" w:rsidP="00FA651F">
      <w:pPr>
        <w:pStyle w:val="ac"/>
        <w:numPr>
          <w:ilvl w:val="0"/>
          <w:numId w:val="45"/>
        </w:numPr>
        <w:tabs>
          <w:tab w:val="left" w:pos="4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proofErr w:type="spellStart"/>
      <w:r w:rsidRPr="004B5DE7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Pr="004B5DE7">
        <w:rPr>
          <w:rFonts w:ascii="Times New Roman" w:hAnsi="Times New Roman" w:cs="Times New Roman"/>
          <w:sz w:val="28"/>
          <w:szCs w:val="28"/>
        </w:rPr>
        <w:t xml:space="preserve">, Т. Б. Теоретические основы экономического анализа: сборник кейсов и </w:t>
      </w:r>
      <w:proofErr w:type="gramStart"/>
      <w:r w:rsidRPr="004B5DE7">
        <w:rPr>
          <w:rFonts w:ascii="Times New Roman" w:hAnsi="Times New Roman" w:cs="Times New Roman"/>
          <w:sz w:val="28"/>
          <w:szCs w:val="28"/>
        </w:rPr>
        <w:t>задач :</w:t>
      </w:r>
      <w:proofErr w:type="gramEnd"/>
      <w:r w:rsidRPr="004B5DE7">
        <w:rPr>
          <w:rFonts w:ascii="Times New Roman" w:hAnsi="Times New Roman" w:cs="Times New Roman"/>
          <w:sz w:val="28"/>
          <w:szCs w:val="28"/>
        </w:rPr>
        <w:t xml:space="preserve"> учебное пособие / Т. Б. </w:t>
      </w:r>
      <w:proofErr w:type="spellStart"/>
      <w:r w:rsidRPr="004B5DE7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Pr="004B5DE7">
        <w:rPr>
          <w:rFonts w:ascii="Times New Roman" w:hAnsi="Times New Roman" w:cs="Times New Roman"/>
          <w:sz w:val="28"/>
          <w:szCs w:val="28"/>
        </w:rPr>
        <w:t xml:space="preserve">, Т. В. Петрусевич. — </w:t>
      </w:r>
      <w:proofErr w:type="gramStart"/>
      <w:r w:rsidRPr="004B5DE7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4B5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5DE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4B5DE7">
        <w:rPr>
          <w:rFonts w:ascii="Times New Roman" w:hAnsi="Times New Roman" w:cs="Times New Roman"/>
          <w:sz w:val="28"/>
          <w:szCs w:val="28"/>
        </w:rPr>
        <w:t>, 2023. — 199 с. — (Бакалавриат). - ЭБС BOOK.ru. — URL: https://book.ru/book/952034 (дата обращения:</w:t>
      </w:r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05.11.2024</w:t>
      </w:r>
      <w:r w:rsidRPr="004B5DE7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4B5DE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B5DE7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E0CB5DC" w14:textId="5C3DADFE" w:rsidR="004B5DE7" w:rsidRPr="00FA651F" w:rsidRDefault="004B5DE7" w:rsidP="00FA651F">
      <w:pPr>
        <w:pStyle w:val="ac"/>
        <w:numPr>
          <w:ilvl w:val="0"/>
          <w:numId w:val="45"/>
        </w:numPr>
        <w:tabs>
          <w:tab w:val="left" w:pos="4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A651F">
        <w:rPr>
          <w:rFonts w:ascii="Times New Roman" w:hAnsi="Times New Roman" w:cs="Times New Roman"/>
          <w:sz w:val="28"/>
          <w:szCs w:val="28"/>
          <w:lang w:eastAsia="zh-CN"/>
        </w:rPr>
        <w:t xml:space="preserve">Куприянова, Л.М. Экономический анализ. Практикум: учебное пособие для студентов вузов, обучающихся по укрупненной группе специальностей и направлений "Экономика и управление" (квалификация (степень) "бакалавр") / Л.М. Куприянова, Е.В. Никифорова, О.В. Шнайдер; </w:t>
      </w:r>
      <w:proofErr w:type="spellStart"/>
      <w:r w:rsidRPr="00FA651F">
        <w:rPr>
          <w:rFonts w:ascii="Times New Roman" w:hAnsi="Times New Roman" w:cs="Times New Roman"/>
          <w:sz w:val="28"/>
          <w:szCs w:val="28"/>
          <w:lang w:eastAsia="zh-CN"/>
        </w:rPr>
        <w:t>Финуниверситет</w:t>
      </w:r>
      <w:proofErr w:type="spellEnd"/>
      <w:r w:rsidRPr="00FA651F">
        <w:rPr>
          <w:rFonts w:ascii="Times New Roman" w:hAnsi="Times New Roman" w:cs="Times New Roman"/>
          <w:sz w:val="28"/>
          <w:szCs w:val="28"/>
          <w:lang w:eastAsia="zh-CN"/>
        </w:rPr>
        <w:t xml:space="preserve"> - Москва: Инфра-М, 2021 - 172 с. - Высшее образование. Бакалавриат. - </w:t>
      </w:r>
      <w:proofErr w:type="gramStart"/>
      <w:r w:rsidRPr="00FA651F">
        <w:rPr>
          <w:rFonts w:ascii="Times New Roman" w:hAnsi="Times New Roman" w:cs="Times New Roman"/>
          <w:sz w:val="28"/>
          <w:szCs w:val="28"/>
          <w:lang w:eastAsia="zh-CN"/>
        </w:rPr>
        <w:t>Текст :</w:t>
      </w:r>
      <w:proofErr w:type="gramEnd"/>
      <w:r w:rsidRPr="00FA651F">
        <w:rPr>
          <w:rFonts w:ascii="Times New Roman" w:hAnsi="Times New Roman" w:cs="Times New Roman"/>
          <w:sz w:val="28"/>
          <w:szCs w:val="28"/>
          <w:lang w:eastAsia="zh-CN"/>
        </w:rPr>
        <w:t xml:space="preserve"> непосредственный.  – DOI 10.12737/textbook_5cb05da03427c4.52056413. - То же. – 2023. – ЭБС ZNANIUM. – URL: https://znanium.ru/catalog/product/2126391 (дата обращения: </w:t>
      </w:r>
      <w:r w:rsid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05.11.2024</w:t>
      </w:r>
      <w:r w:rsidRPr="00FA651F">
        <w:rPr>
          <w:rFonts w:ascii="Times New Roman" w:hAnsi="Times New Roman" w:cs="Times New Roman"/>
          <w:sz w:val="28"/>
          <w:szCs w:val="28"/>
          <w:lang w:eastAsia="zh-CN"/>
        </w:rPr>
        <w:t xml:space="preserve">). – </w:t>
      </w:r>
      <w:proofErr w:type="gramStart"/>
      <w:r w:rsidRPr="00FA651F">
        <w:rPr>
          <w:rFonts w:ascii="Times New Roman" w:hAnsi="Times New Roman" w:cs="Times New Roman"/>
          <w:sz w:val="28"/>
          <w:szCs w:val="28"/>
          <w:lang w:eastAsia="zh-CN"/>
        </w:rPr>
        <w:t>Текст :</w:t>
      </w:r>
      <w:proofErr w:type="gramEnd"/>
      <w:r w:rsidRPr="00FA651F">
        <w:rPr>
          <w:rFonts w:ascii="Times New Roman" w:hAnsi="Times New Roman" w:cs="Times New Roman"/>
          <w:sz w:val="28"/>
          <w:szCs w:val="28"/>
          <w:lang w:eastAsia="zh-CN"/>
        </w:rPr>
        <w:t xml:space="preserve"> электронный</w:t>
      </w:r>
    </w:p>
    <w:p w14:paraId="3FE09B68" w14:textId="630A5285" w:rsidR="00BB0DCC" w:rsidRPr="00672B94" w:rsidRDefault="00BB0DCC" w:rsidP="00BB0DCC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72B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1B58CD41" w14:textId="41A9C40C" w:rsidR="00FA651F" w:rsidRPr="00FA651F" w:rsidRDefault="00FA651F" w:rsidP="00461B66">
      <w:pPr>
        <w:pStyle w:val="ac"/>
        <w:widowControl w:val="0"/>
        <w:numPr>
          <w:ilvl w:val="0"/>
          <w:numId w:val="45"/>
        </w:numPr>
        <w:tabs>
          <w:tab w:val="left" w:pos="4"/>
        </w:tabs>
        <w:spacing w:line="360" w:lineRule="auto"/>
        <w:ind w:left="357" w:hanging="357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FA651F">
        <w:rPr>
          <w:rFonts w:ascii="Times New Roman" w:hAnsi="Times New Roman" w:cs="Times New Roman"/>
          <w:sz w:val="28"/>
          <w:szCs w:val="28"/>
        </w:rPr>
        <w:t xml:space="preserve">Экономический анализ: учебник для студ. </w:t>
      </w:r>
      <w:proofErr w:type="gramStart"/>
      <w:r w:rsidRPr="00FA651F">
        <w:rPr>
          <w:rFonts w:ascii="Times New Roman" w:hAnsi="Times New Roman" w:cs="Times New Roman"/>
          <w:sz w:val="28"/>
          <w:szCs w:val="28"/>
        </w:rPr>
        <w:t xml:space="preserve">вузов,  </w:t>
      </w:r>
      <w:proofErr w:type="spellStart"/>
      <w:r w:rsidRPr="00FA651F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proofErr w:type="gramEnd"/>
      <w:r w:rsidRPr="00FA651F">
        <w:rPr>
          <w:rFonts w:ascii="Times New Roman" w:hAnsi="Times New Roman" w:cs="Times New Roman"/>
          <w:sz w:val="28"/>
          <w:szCs w:val="28"/>
        </w:rPr>
        <w:t xml:space="preserve">. по напр. "Экономика" / В.И. Бариленко [и др.]; </w:t>
      </w:r>
      <w:proofErr w:type="spellStart"/>
      <w:r w:rsidRPr="00FA651F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FA651F">
        <w:rPr>
          <w:rFonts w:ascii="Times New Roman" w:hAnsi="Times New Roman" w:cs="Times New Roman"/>
          <w:sz w:val="28"/>
          <w:szCs w:val="28"/>
        </w:rPr>
        <w:t xml:space="preserve"> ; под ред. В.И. Бариленко. - Москва: </w:t>
      </w:r>
      <w:proofErr w:type="spellStart"/>
      <w:r w:rsidRPr="00FA651F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FA651F">
        <w:rPr>
          <w:rFonts w:ascii="Times New Roman" w:hAnsi="Times New Roman" w:cs="Times New Roman"/>
          <w:sz w:val="28"/>
          <w:szCs w:val="28"/>
        </w:rPr>
        <w:t xml:space="preserve">, 2017.  - 382 с. - Бакалавриат. - Текст: непосредственный. - То же. - 2022. - ЭБС BOOK.ru. - URL: https://book.ru/book/944587 (дата обращения: </w:t>
      </w: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05.11.2024</w:t>
      </w:r>
      <w:r w:rsidRPr="00FA651F">
        <w:rPr>
          <w:rFonts w:ascii="Times New Roman" w:hAnsi="Times New Roman" w:cs="Times New Roman"/>
          <w:sz w:val="28"/>
          <w:szCs w:val="28"/>
        </w:rPr>
        <w:t>). - Текст: электронный.</w:t>
      </w:r>
    </w:p>
    <w:p w14:paraId="1858A358" w14:textId="4C7C22B0" w:rsidR="00FA651F" w:rsidRDefault="00FA651F" w:rsidP="00461B66">
      <w:pPr>
        <w:pStyle w:val="ac"/>
        <w:widowControl w:val="0"/>
        <w:numPr>
          <w:ilvl w:val="0"/>
          <w:numId w:val="45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Никифорова, Н. А. Комплексный экономический анализ: учебник для направления бакалавриата "Экономика" и "Менеджмент" / Н.А. Никифорова; </w:t>
      </w:r>
      <w:proofErr w:type="spellStart"/>
      <w:r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- Москва: </w:t>
      </w:r>
      <w:proofErr w:type="spellStart"/>
      <w:r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2021 - 439 с. - (Бакалавриат). - Текст: непосредственный.  – То же. – 2021. – ЭБС BOOK.ru. - URL: https://book.ru/book/936270 (дата обращения: </w:t>
      </w: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05.11.2024</w:t>
      </w:r>
      <w:r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). – </w:t>
      </w:r>
      <w:proofErr w:type="gramStart"/>
      <w:r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        </w:t>
      </w:r>
    </w:p>
    <w:p w14:paraId="0B6630D4" w14:textId="289E674F" w:rsidR="0044299A" w:rsidRPr="000314BD" w:rsidRDefault="0044299A" w:rsidP="00461B66">
      <w:pPr>
        <w:pStyle w:val="ac"/>
        <w:widowControl w:val="0"/>
        <w:numPr>
          <w:ilvl w:val="0"/>
          <w:numId w:val="45"/>
        </w:numPr>
        <w:tabs>
          <w:tab w:val="left" w:pos="4"/>
        </w:tabs>
        <w:spacing w:line="360" w:lineRule="auto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Анализ и прогнозирование денежных потоков: учебник / Н. А. Никифорова, С. Н. Миловидова, Т. Б. </w:t>
      </w:r>
      <w:proofErr w:type="spellStart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[и др.</w:t>
      </w:r>
      <w:proofErr w:type="gramStart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] ;</w:t>
      </w:r>
      <w:proofErr w:type="gramEnd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Н. А. Никифоровой ; </w:t>
      </w:r>
      <w:proofErr w:type="spellStart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 — </w:t>
      </w:r>
      <w:proofErr w:type="gramStart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Москва :</w:t>
      </w:r>
      <w:proofErr w:type="gramEnd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2022. — 312 с. — ЭБС BOOK.ru. — URL: https://book.ru/book/943674 (дата обращения: 05.11.2024). - </w:t>
      </w:r>
      <w:proofErr w:type="gramStart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FA651F" w:rsidRPr="00FA651F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1A396211" w14:textId="0F1E1A2E" w:rsidR="00FA651F" w:rsidRDefault="00FA651F" w:rsidP="00461B66">
      <w:pPr>
        <w:numPr>
          <w:ilvl w:val="0"/>
          <w:numId w:val="45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 w:rsidRPr="00FA651F">
        <w:rPr>
          <w:rFonts w:ascii="Times New Roman" w:hAnsi="Times New Roman"/>
          <w:sz w:val="28"/>
          <w:szCs w:val="28"/>
          <w:lang w:val="x-none"/>
        </w:rPr>
        <w:lastRenderedPageBreak/>
        <w:t xml:space="preserve">Экономический анализ : учебник для вузов / Н. В. </w:t>
      </w:r>
      <w:proofErr w:type="spellStart"/>
      <w:r w:rsidRPr="00FA651F">
        <w:rPr>
          <w:rFonts w:ascii="Times New Roman" w:hAnsi="Times New Roman"/>
          <w:sz w:val="28"/>
          <w:szCs w:val="28"/>
          <w:lang w:val="x-none"/>
        </w:rPr>
        <w:t>Войтоловский</w:t>
      </w:r>
      <w:proofErr w:type="spellEnd"/>
      <w:r w:rsidRPr="00FA651F">
        <w:rPr>
          <w:rFonts w:ascii="Times New Roman" w:hAnsi="Times New Roman"/>
          <w:sz w:val="28"/>
          <w:szCs w:val="28"/>
          <w:lang w:val="x-none"/>
        </w:rPr>
        <w:t xml:space="preserve"> [и др.]. — 8-е изд., </w:t>
      </w:r>
      <w:proofErr w:type="spellStart"/>
      <w:r w:rsidRPr="00FA651F">
        <w:rPr>
          <w:rFonts w:ascii="Times New Roman" w:hAnsi="Times New Roman"/>
          <w:sz w:val="28"/>
          <w:szCs w:val="28"/>
          <w:lang w:val="x-none"/>
        </w:rPr>
        <w:t>перераб</w:t>
      </w:r>
      <w:proofErr w:type="spellEnd"/>
      <w:r w:rsidRPr="00FA651F">
        <w:rPr>
          <w:rFonts w:ascii="Times New Roman" w:hAnsi="Times New Roman"/>
          <w:sz w:val="28"/>
          <w:szCs w:val="28"/>
          <w:lang w:val="x-none"/>
        </w:rPr>
        <w:t xml:space="preserve">. и доп. — Москва : Издательство </w:t>
      </w:r>
      <w:proofErr w:type="spellStart"/>
      <w:r w:rsidRPr="00FA651F">
        <w:rPr>
          <w:rFonts w:ascii="Times New Roman" w:hAnsi="Times New Roman"/>
          <w:sz w:val="28"/>
          <w:szCs w:val="28"/>
          <w:lang w:val="x-none"/>
        </w:rPr>
        <w:t>Юрайт</w:t>
      </w:r>
      <w:proofErr w:type="spellEnd"/>
      <w:r w:rsidRPr="00FA651F">
        <w:rPr>
          <w:rFonts w:ascii="Times New Roman" w:hAnsi="Times New Roman"/>
          <w:sz w:val="28"/>
          <w:szCs w:val="28"/>
          <w:lang w:val="x-none"/>
        </w:rPr>
        <w:t xml:space="preserve">, 2024. — 616 с. — (Высшее образование). — ISBN 978-5-534-20049-2. - Образовательная платформа </w:t>
      </w:r>
      <w:proofErr w:type="spellStart"/>
      <w:r w:rsidRPr="00FA651F">
        <w:rPr>
          <w:rFonts w:ascii="Times New Roman" w:hAnsi="Times New Roman"/>
          <w:sz w:val="28"/>
          <w:szCs w:val="28"/>
          <w:lang w:val="x-none"/>
        </w:rPr>
        <w:t>Юрайт</w:t>
      </w:r>
      <w:proofErr w:type="spellEnd"/>
      <w:r w:rsidRPr="00FA651F">
        <w:rPr>
          <w:rFonts w:ascii="Times New Roman" w:hAnsi="Times New Roman"/>
          <w:sz w:val="28"/>
          <w:szCs w:val="28"/>
          <w:lang w:val="x-none"/>
        </w:rPr>
        <w:t xml:space="preserve"> [сайт]. — URL: https://urait.ru/bcode/557500 (дата обращения: </w:t>
      </w:r>
      <w:r>
        <w:rPr>
          <w:rFonts w:ascii="Times New Roman" w:hAnsi="Times New Roman"/>
          <w:sz w:val="28"/>
          <w:szCs w:val="28"/>
        </w:rPr>
        <w:t>05.11.2024</w:t>
      </w:r>
      <w:r w:rsidRPr="00FA651F">
        <w:rPr>
          <w:rFonts w:ascii="Times New Roman" w:hAnsi="Times New Roman"/>
          <w:sz w:val="28"/>
          <w:szCs w:val="28"/>
          <w:lang w:val="x-none"/>
        </w:rPr>
        <w:t>). — Текст : электронный.</w:t>
      </w:r>
    </w:p>
    <w:p w14:paraId="50B90D93" w14:textId="105F3FA0" w:rsidR="00FA651F" w:rsidRPr="00FA651F" w:rsidRDefault="00FA651F" w:rsidP="00461B66">
      <w:pPr>
        <w:numPr>
          <w:ilvl w:val="0"/>
          <w:numId w:val="45"/>
        </w:numPr>
        <w:tabs>
          <w:tab w:val="left" w:pos="4"/>
        </w:tabs>
        <w:suppressAutoHyphens/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 w:rsidRPr="00FA651F">
        <w:rPr>
          <w:rFonts w:ascii="Times New Roman" w:hAnsi="Times New Roman"/>
          <w:sz w:val="28"/>
          <w:szCs w:val="28"/>
        </w:rPr>
        <w:t xml:space="preserve">Басова, М.М. Анализ деятельности экономических субъектов. Практикум: учебное пособие / М.М. Басова, О.Ю. </w:t>
      </w:r>
      <w:proofErr w:type="spellStart"/>
      <w:r w:rsidRPr="00FA651F">
        <w:rPr>
          <w:rFonts w:ascii="Times New Roman" w:hAnsi="Times New Roman"/>
          <w:sz w:val="28"/>
          <w:szCs w:val="28"/>
        </w:rPr>
        <w:t>Гавель</w:t>
      </w:r>
      <w:proofErr w:type="spellEnd"/>
      <w:r w:rsidRPr="00FA651F">
        <w:rPr>
          <w:rFonts w:ascii="Times New Roman" w:hAnsi="Times New Roman"/>
          <w:sz w:val="28"/>
          <w:szCs w:val="28"/>
        </w:rPr>
        <w:t xml:space="preserve">, А.Ю. Усанов; </w:t>
      </w:r>
      <w:proofErr w:type="spellStart"/>
      <w:r w:rsidRPr="00FA651F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FA651F">
        <w:rPr>
          <w:rFonts w:ascii="Times New Roman" w:hAnsi="Times New Roman"/>
          <w:sz w:val="28"/>
          <w:szCs w:val="28"/>
        </w:rPr>
        <w:t xml:space="preserve">, Департамент учета, анализа и аудита. — Москва: </w:t>
      </w:r>
      <w:proofErr w:type="spellStart"/>
      <w:r w:rsidRPr="00FA651F">
        <w:rPr>
          <w:rFonts w:ascii="Times New Roman" w:hAnsi="Times New Roman"/>
          <w:sz w:val="28"/>
          <w:szCs w:val="28"/>
        </w:rPr>
        <w:t>Кнорус</w:t>
      </w:r>
      <w:proofErr w:type="spellEnd"/>
      <w:r w:rsidRPr="00FA651F">
        <w:rPr>
          <w:rFonts w:ascii="Times New Roman" w:hAnsi="Times New Roman"/>
          <w:sz w:val="28"/>
          <w:szCs w:val="28"/>
        </w:rPr>
        <w:t xml:space="preserve">, 2019 — 158 с. - Текст: непосредственный. - То же. - 2021. - ЭБС BOOK.ru. - URL:https://book.ru/book/938308 (дата обращения: </w:t>
      </w:r>
      <w:r>
        <w:rPr>
          <w:rFonts w:ascii="Times New Roman" w:hAnsi="Times New Roman"/>
          <w:sz w:val="28"/>
          <w:szCs w:val="28"/>
        </w:rPr>
        <w:t>05.11.2024</w:t>
      </w:r>
      <w:r w:rsidRPr="00FA651F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Pr="00FA651F">
        <w:rPr>
          <w:rFonts w:ascii="Times New Roman" w:hAnsi="Times New Roman"/>
          <w:sz w:val="28"/>
          <w:szCs w:val="28"/>
        </w:rPr>
        <w:t>Текст :</w:t>
      </w:r>
      <w:proofErr w:type="gramEnd"/>
      <w:r w:rsidRPr="00FA651F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7313486" w14:textId="77777777" w:rsidR="004B191D" w:rsidRDefault="004B191D" w:rsidP="004B191D">
      <w:pPr>
        <w:pStyle w:val="ac"/>
        <w:widowControl w:val="0"/>
        <w:tabs>
          <w:tab w:val="left" w:pos="4"/>
        </w:tabs>
        <w:spacing w:line="360" w:lineRule="auto"/>
        <w:ind w:left="360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</w:p>
    <w:p w14:paraId="65B8E89F" w14:textId="77777777" w:rsidR="004B191D" w:rsidRPr="004B191D" w:rsidRDefault="004B191D" w:rsidP="004B191D">
      <w:pPr>
        <w:pStyle w:val="ac"/>
        <w:keepNext/>
        <w:numPr>
          <w:ilvl w:val="0"/>
          <w:numId w:val="52"/>
        </w:numPr>
        <w:tabs>
          <w:tab w:val="left" w:pos="360"/>
        </w:tabs>
        <w:spacing w:line="240" w:lineRule="auto"/>
        <w:ind w:left="0"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1" w:name="_Toc89619185"/>
      <w:bookmarkStart w:id="32" w:name="_Toc150210833"/>
      <w:r w:rsidRPr="004B191D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1"/>
      <w:bookmarkEnd w:id="32"/>
      <w:r w:rsidRPr="004B19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1C103D7" w14:textId="77777777" w:rsidR="00BB0DCC" w:rsidRPr="000314BD" w:rsidRDefault="00BB0DCC" w:rsidP="00BB0DC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64BD0E0B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11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14:paraId="43D0AC04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12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14:paraId="3763F523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3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14:paraId="10C017D5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4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14:paraId="345F113C" w14:textId="77777777" w:rsidR="00BB0DCC" w:rsidRPr="00523373" w:rsidRDefault="00BB0DCC" w:rsidP="00BB0DCC">
      <w:pPr>
        <w:spacing w:before="240" w:line="360" w:lineRule="auto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</w:pPr>
      <w:r w:rsidRPr="0052337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523373"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  <w:t>:</w:t>
      </w:r>
    </w:p>
    <w:p w14:paraId="3E24EFE2" w14:textId="77777777" w:rsidR="00BB0DCC" w:rsidRPr="002061BD" w:rsidRDefault="00BB0DCC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Электронная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0E10B3">
        <w:rPr>
          <w:rFonts w:ascii="Times New Roman" w:eastAsia="Times New Roman" w:hAnsi="Times New Roman"/>
          <w:sz w:val="28"/>
          <w:szCs w:val="28"/>
          <w:lang w:eastAsia="zh-CN"/>
        </w:rPr>
        <w:t>библиотека Финансового университета (ЭБ)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F00D70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URL: </w:t>
      </w:r>
      <w:r w:rsidRPr="002061BD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 http://elib.fa.ru/</w:t>
      </w:r>
    </w:p>
    <w:p w14:paraId="403F10E5" w14:textId="45EC48BF" w:rsidR="00FA651F" w:rsidRDefault="00FA651F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A651F">
        <w:rPr>
          <w:rFonts w:ascii="Times New Roman" w:eastAsia="Times New Roman" w:hAnsi="Times New Roman"/>
          <w:sz w:val="28"/>
          <w:szCs w:val="28"/>
          <w:lang w:eastAsia="zh-CN"/>
        </w:rPr>
        <w:t xml:space="preserve">Электронно-библиотечная система BOOK.RU </w:t>
      </w:r>
      <w:hyperlink r:id="rId15" w:history="1">
        <w:r w:rsidRPr="0077688F">
          <w:rPr>
            <w:rStyle w:val="af9"/>
            <w:rFonts w:ascii="Times New Roman" w:eastAsia="Times New Roman" w:hAnsi="Times New Roman"/>
            <w:sz w:val="28"/>
            <w:szCs w:val="28"/>
            <w:lang w:eastAsia="zh-CN"/>
          </w:rPr>
          <w:t>http://www.book.ru</w:t>
        </w:r>
      </w:hyperlink>
    </w:p>
    <w:p w14:paraId="72069A12" w14:textId="10E0C847" w:rsidR="00FA651F" w:rsidRDefault="00FA651F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FA651F">
        <w:rPr>
          <w:rFonts w:ascii="Times New Roman" w:eastAsia="Times New Roman" w:hAnsi="Times New Roman"/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 w:rsidRPr="00FA651F">
        <w:rPr>
          <w:rFonts w:ascii="Times New Roman" w:eastAsia="Times New Roman" w:hAnsi="Times New Roman"/>
          <w:sz w:val="28"/>
          <w:szCs w:val="28"/>
          <w:lang w:eastAsia="zh-CN"/>
        </w:rPr>
        <w:t>Znanium</w:t>
      </w:r>
      <w:proofErr w:type="spellEnd"/>
      <w:r w:rsidRPr="00FA651F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hyperlink r:id="rId16" w:history="1">
        <w:r w:rsidRPr="0077688F">
          <w:rPr>
            <w:rStyle w:val="af9"/>
            <w:rFonts w:ascii="Times New Roman" w:eastAsia="Times New Roman" w:hAnsi="Times New Roman"/>
            <w:sz w:val="28"/>
            <w:szCs w:val="28"/>
            <w:lang w:eastAsia="zh-CN"/>
          </w:rPr>
          <w:t>http://www.znanium.ru</w:t>
        </w:r>
      </w:hyperlink>
    </w:p>
    <w:p w14:paraId="38FC3ED0" w14:textId="3675CAF5" w:rsidR="00FA651F" w:rsidRPr="00FA651F" w:rsidRDefault="00FA651F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A651F">
        <w:rPr>
          <w:rFonts w:ascii="Times New Roman" w:eastAsia="Times New Roman" w:hAnsi="Times New Roman"/>
          <w:sz w:val="28"/>
          <w:szCs w:val="28"/>
          <w:lang w:eastAsia="zh-CN"/>
        </w:rPr>
        <w:t xml:space="preserve">Образовательная платформа </w:t>
      </w:r>
      <w:proofErr w:type="spellStart"/>
      <w:r w:rsidRPr="00FA651F">
        <w:rPr>
          <w:rFonts w:ascii="Times New Roman" w:eastAsia="Times New Roman" w:hAnsi="Times New Roman"/>
          <w:sz w:val="28"/>
          <w:szCs w:val="28"/>
          <w:lang w:eastAsia="zh-CN"/>
        </w:rPr>
        <w:t>Юрайт</w:t>
      </w:r>
      <w:proofErr w:type="spellEnd"/>
      <w:r w:rsidRPr="00FA651F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hyperlink r:id="rId17" w:history="1">
        <w:r w:rsidRPr="0077688F">
          <w:rPr>
            <w:rStyle w:val="af9"/>
            <w:rFonts w:ascii="Times New Roman" w:eastAsia="Times New Roman" w:hAnsi="Times New Roman"/>
            <w:sz w:val="28"/>
            <w:szCs w:val="28"/>
            <w:lang w:eastAsia="zh-CN"/>
          </w:rPr>
          <w:t>https://urait.ru/</w:t>
        </w:r>
      </w:hyperlink>
    </w:p>
    <w:p w14:paraId="4341A38F" w14:textId="2FA3C654" w:rsidR="00BB0DCC" w:rsidRPr="00866662" w:rsidRDefault="00BB0DCC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hAnsi="Times New Roman"/>
          <w:sz w:val="28"/>
          <w:szCs w:val="28"/>
          <w:lang w:val="en-US"/>
        </w:rPr>
      </w:pPr>
      <w:r w:rsidRPr="00866662">
        <w:rPr>
          <w:rFonts w:ascii="Times New Roman" w:hAnsi="Times New Roman"/>
          <w:sz w:val="28"/>
          <w:szCs w:val="28"/>
        </w:rPr>
        <w:t>Электронные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</w:rPr>
        <w:t>продукты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66662">
        <w:rPr>
          <w:rFonts w:ascii="Times New Roman" w:hAnsi="Times New Roman"/>
          <w:sz w:val="28"/>
          <w:szCs w:val="28"/>
        </w:rPr>
        <w:t>издательства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Elsevier. </w:t>
      </w:r>
      <w:r w:rsidRPr="00866662">
        <w:rPr>
          <w:rFonts w:ascii="Times New Roman" w:hAnsi="Times New Roman"/>
          <w:sz w:val="28"/>
          <w:szCs w:val="28"/>
        </w:rPr>
        <w:t>Коллекции</w:t>
      </w:r>
      <w:r w:rsidRPr="00866662">
        <w:rPr>
          <w:rFonts w:ascii="Times New Roman" w:hAnsi="Times New Roman"/>
          <w:sz w:val="28"/>
          <w:szCs w:val="28"/>
          <w:lang w:val="en-US"/>
        </w:rPr>
        <w:t>: Busi</w:t>
      </w:r>
      <w:r>
        <w:rPr>
          <w:rFonts w:ascii="Times New Roman" w:hAnsi="Times New Roman"/>
          <w:sz w:val="28"/>
          <w:szCs w:val="28"/>
          <w:lang w:val="en-US"/>
        </w:rPr>
        <w:t>ness, management and Accounting</w:t>
      </w:r>
      <w:r w:rsidRPr="0029638E">
        <w:rPr>
          <w:rFonts w:ascii="Times New Roman" w:hAnsi="Times New Roman"/>
          <w:sz w:val="28"/>
          <w:szCs w:val="28"/>
          <w:lang w:val="en-US"/>
        </w:rPr>
        <w:t>,</w:t>
      </w:r>
      <w:r w:rsidRPr="00866662">
        <w:rPr>
          <w:rFonts w:ascii="Times New Roman" w:hAnsi="Times New Roman"/>
          <w:sz w:val="28"/>
          <w:szCs w:val="28"/>
          <w:lang w:val="en-US"/>
        </w:rPr>
        <w:t xml:space="preserve"> Economics, Econometrics and Finance.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  <w:lang w:val="en-US"/>
        </w:rPr>
        <w:t>http://www.sciencedirect.com</w:t>
      </w:r>
    </w:p>
    <w:p w14:paraId="482C8ED3" w14:textId="77777777" w:rsidR="00BB0DCC" w:rsidRPr="009E5A15" w:rsidRDefault="00BB0DCC" w:rsidP="00461B66">
      <w:pPr>
        <w:numPr>
          <w:ilvl w:val="0"/>
          <w:numId w:val="46"/>
        </w:numPr>
        <w:spacing w:line="360" w:lineRule="auto"/>
        <w:ind w:left="426" w:hanging="426"/>
        <w:jc w:val="both"/>
        <w:rPr>
          <w:rFonts w:ascii="Times New Roman" w:eastAsia="Times New Roman" w:hAnsi="Times New Roman"/>
          <w:sz w:val="28"/>
          <w:szCs w:val="28"/>
          <w:lang w:val="en-US" w:eastAsia="zh-CN"/>
        </w:rPr>
      </w:pPr>
      <w:r w:rsidRPr="0029638E">
        <w:rPr>
          <w:rFonts w:ascii="Times New Roman" w:hAnsi="Times New Roman"/>
          <w:sz w:val="28"/>
          <w:szCs w:val="28"/>
        </w:rPr>
        <w:lastRenderedPageBreak/>
        <w:t>Базы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данных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научных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журналов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9638E">
        <w:rPr>
          <w:rFonts w:ascii="Times New Roman" w:hAnsi="Times New Roman"/>
          <w:sz w:val="28"/>
          <w:szCs w:val="28"/>
        </w:rPr>
        <w:t>издательства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Emerald (Accounting, Finance &amp; Economics Collection; Business, Management &amp; Strategy Collection). </w:t>
      </w:r>
      <w:r w:rsidRPr="0029638E">
        <w:rPr>
          <w:rFonts w:ascii="Times New Roman" w:eastAsia="Times New Roman" w:hAnsi="Times New Roman"/>
          <w:sz w:val="28"/>
          <w:szCs w:val="28"/>
          <w:lang w:val="en-US" w:eastAsia="zh-CN"/>
        </w:rPr>
        <w:t>URL:</w:t>
      </w:r>
      <w:r w:rsidRPr="0029638E">
        <w:rPr>
          <w:rFonts w:ascii="Times New Roman" w:hAnsi="Times New Roman"/>
          <w:sz w:val="28"/>
          <w:szCs w:val="28"/>
          <w:lang w:val="en-US"/>
        </w:rPr>
        <w:t xml:space="preserve"> http://www.emeraldgrouppublishing.com/products/collections/</w:t>
      </w:r>
    </w:p>
    <w:p w14:paraId="70700160" w14:textId="77777777" w:rsidR="00BB0DCC" w:rsidRPr="000314BD" w:rsidRDefault="00BB0DCC" w:rsidP="00BB0DCC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bookmarkStart w:id="33" w:name="_Toc89619186"/>
      <w:bookmarkStart w:id="34" w:name="_Toc102512286"/>
      <w:bookmarkStart w:id="35" w:name="_Toc116137470"/>
      <w:bookmarkStart w:id="36" w:name="_Toc116137580"/>
      <w:bookmarkStart w:id="37" w:name="_Toc116926235"/>
      <w:bookmarkStart w:id="38" w:name="_Toc150210834"/>
      <w:r>
        <w:rPr>
          <w:rStyle w:val="FontStyle15"/>
          <w:b/>
          <w:bCs/>
          <w:sz w:val="28"/>
          <w:szCs w:val="28"/>
        </w:rPr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33"/>
      <w:bookmarkEnd w:id="34"/>
      <w:bookmarkEnd w:id="35"/>
      <w:bookmarkEnd w:id="36"/>
      <w:bookmarkEnd w:id="37"/>
      <w:bookmarkEnd w:id="38"/>
    </w:p>
    <w:p w14:paraId="13F1C015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3C629103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2C620073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>Лекционные занятия проводятся в соответствии с тематическим планом, при изложении материала рекомендуется использовать презентации в среде PowerPoint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Microsoft Excel (MS Excel).</w:t>
      </w:r>
    </w:p>
    <w:p w14:paraId="46B805E2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1CC67B3B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t>По итогам изучения дисциплины осуществляется промежуточная аттестация студента в форме экзамена.</w:t>
      </w:r>
    </w:p>
    <w:p w14:paraId="05724EE5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</w:t>
      </w:r>
      <w:r w:rsidRPr="00FD07F8">
        <w:rPr>
          <w:rStyle w:val="FontStyle82"/>
          <w:spacing w:val="0"/>
          <w:sz w:val="28"/>
          <w:lang w:val="ru-RU" w:eastAsia="ru-RU"/>
        </w:rPr>
        <w:lastRenderedPageBreak/>
        <w:t xml:space="preserve">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0D494D1C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FD07F8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FD07F8">
        <w:rPr>
          <w:sz w:val="28"/>
          <w:szCs w:val="28"/>
        </w:rPr>
        <w:t>LANCTESTING</w:t>
      </w:r>
      <w:r w:rsidRPr="00FD07F8">
        <w:rPr>
          <w:sz w:val="28"/>
          <w:szCs w:val="28"/>
          <w:lang w:val="ru-RU"/>
        </w:rPr>
        <w:t xml:space="preserve"> и </w:t>
      </w:r>
      <w:r w:rsidRPr="00FD07F8">
        <w:rPr>
          <w:sz w:val="28"/>
          <w:szCs w:val="28"/>
        </w:rPr>
        <w:t>STELLUS</w:t>
      </w:r>
      <w:r w:rsidRPr="00FD07F8">
        <w:rPr>
          <w:sz w:val="28"/>
          <w:szCs w:val="28"/>
          <w:lang w:val="ru-RU"/>
        </w:rPr>
        <w:t xml:space="preserve">) и ресурсов Интернет сети, указанных в разделе 9 программы дисциплины, изучать основную и дополнительную литературу, </w:t>
      </w:r>
      <w:r w:rsidRPr="00CF5684">
        <w:rPr>
          <w:sz w:val="28"/>
          <w:szCs w:val="28"/>
          <w:lang w:val="ru-RU"/>
        </w:rPr>
        <w:t>указанные в разделе 8 программы дисциплины.</w:t>
      </w:r>
    </w:p>
    <w:p w14:paraId="501FDB33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CF568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CF568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CF5684">
        <w:rPr>
          <w:rStyle w:val="FontStyle82"/>
          <w:spacing w:val="0"/>
          <w:sz w:val="28"/>
          <w:lang w:val="ru-RU" w:eastAsia="ru-RU"/>
        </w:rPr>
        <w:t xml:space="preserve"> и др. </w:t>
      </w:r>
    </w:p>
    <w:p w14:paraId="71291DEC" w14:textId="77777777" w:rsidR="00AE4E79" w:rsidRP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516DE43D" w14:textId="77777777" w:rsidR="00AE4E79" w:rsidRPr="00AE4E79" w:rsidRDefault="00AE4E79" w:rsidP="00AE4E79">
      <w:pPr>
        <w:pStyle w:val="af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>
        <w:rPr>
          <w:rFonts w:ascii="Times New Roman" w:hAnsi="Times New Roman"/>
          <w:sz w:val="28"/>
          <w:szCs w:val="28"/>
          <w:lang w:val="ru-RU"/>
        </w:rPr>
        <w:t>Экономический анализ</w:t>
      </w:r>
      <w:r w:rsidRPr="00AE4E79">
        <w:rPr>
          <w:rFonts w:ascii="Times New Roman" w:hAnsi="Times New Roman"/>
          <w:sz w:val="28"/>
          <w:szCs w:val="28"/>
        </w:rPr>
        <w:t>»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7FD9DB96" w14:textId="77777777" w:rsid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</w:t>
      </w:r>
      <w:r w:rsidRPr="00AE4E79">
        <w:rPr>
          <w:iCs/>
          <w:color w:val="000000"/>
          <w:spacing w:val="-6"/>
          <w:sz w:val="28"/>
          <w:szCs w:val="28"/>
        </w:rPr>
        <w:lastRenderedPageBreak/>
        <w:t xml:space="preserve">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63CA0B1E" w14:textId="77777777"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t>Метод кейс-стади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59196107" w14:textId="77777777" w:rsidR="00AE4E79" w:rsidRPr="00FD07F8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Признаками метода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FD07F8">
        <w:rPr>
          <w:sz w:val="28"/>
          <w:szCs w:val="28"/>
          <w:lang w:val="ru-RU"/>
        </w:rPr>
        <w:t xml:space="preserve"> </w:t>
      </w:r>
    </w:p>
    <w:p w14:paraId="3DAC2F4C" w14:textId="77777777" w:rsidR="00AE4E79" w:rsidRPr="00FD07F8" w:rsidRDefault="00AE4E79" w:rsidP="00AE4E79">
      <w:pPr>
        <w:pStyle w:val="Style18"/>
        <w:spacing w:line="36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Bloomberg Professional и СПАРК в отношении сведений о данных компаниях и отрасли, к которой они относятся.</w:t>
      </w:r>
    </w:p>
    <w:p w14:paraId="119F43B7" w14:textId="77777777"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39" w:name="_Toc116926236"/>
      <w:bookmarkStart w:id="40" w:name="_Toc150210835"/>
      <w:r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  <w:bookmarkEnd w:id="40"/>
    </w:p>
    <w:p w14:paraId="25F57370" w14:textId="77777777"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545A4CC1" w14:textId="77777777"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t xml:space="preserve">Windows Microsoft office (Word, Excel, PowerPoint) </w:t>
      </w:r>
    </w:p>
    <w:p w14:paraId="273F6361" w14:textId="77777777"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</w:p>
    <w:p w14:paraId="45D43CDB" w14:textId="77777777"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14:paraId="7A2F755F" w14:textId="77777777"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lastRenderedPageBreak/>
        <w:t>11.2 Современные профессиональные базы данных и информационные справочные системы:</w:t>
      </w:r>
    </w:p>
    <w:p w14:paraId="09B6B939" w14:textId="77777777" w:rsidR="00BB0DCC" w:rsidRPr="002757A1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14:paraId="41EC6EFD" w14:textId="77777777" w:rsidR="00BB0DCC" w:rsidRPr="00334ACC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14:paraId="266AAAFD" w14:textId="77777777" w:rsidR="00BB0DCC" w:rsidRPr="002757A1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18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652E85E6" w14:textId="77777777" w:rsidR="00BB0DCC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/</w:t>
      </w:r>
    </w:p>
    <w:p w14:paraId="44D3A82A" w14:textId="77777777" w:rsidR="00BB0DCC" w:rsidRPr="00866662" w:rsidRDefault="00BB0DCC" w:rsidP="00461B66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14:paraId="06E72469" w14:textId="77777777" w:rsidR="00BB0DCC" w:rsidRDefault="00BB0DCC" w:rsidP="00461B66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45C00796" w14:textId="77777777" w:rsidR="00A93193" w:rsidRDefault="00A93193" w:rsidP="00BB0DCC">
      <w:pPr>
        <w:shd w:val="clear" w:color="auto" w:fill="FFFFFF"/>
        <w:tabs>
          <w:tab w:val="left" w:pos="442"/>
        </w:tabs>
        <w:spacing w:before="24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</w:p>
    <w:p w14:paraId="6C6C78C1" w14:textId="4E4B9C82" w:rsidR="00BB0DCC" w:rsidRDefault="00BB0DCC" w:rsidP="00BB0DCC">
      <w:pPr>
        <w:shd w:val="clear" w:color="auto" w:fill="FFFFFF"/>
        <w:tabs>
          <w:tab w:val="left" w:pos="442"/>
        </w:tabs>
        <w:spacing w:before="24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18616F30" w14:textId="77777777" w:rsidR="00BB0DCC" w:rsidRDefault="00BB0DCC" w:rsidP="00BB0DCC">
      <w:pPr>
        <w:shd w:val="clear" w:color="auto" w:fill="FFFFFF"/>
        <w:tabs>
          <w:tab w:val="left" w:pos="442"/>
        </w:tabs>
        <w:spacing w:before="24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защиты информации не используются.</w:t>
      </w:r>
    </w:p>
    <w:p w14:paraId="6CF34DA4" w14:textId="77777777" w:rsidR="00BB0DCC" w:rsidRPr="008D62E5" w:rsidRDefault="00BB0DCC" w:rsidP="00BB0DCC">
      <w:pPr>
        <w:pStyle w:val="1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41" w:name="_Toc116926237"/>
      <w:bookmarkStart w:id="42" w:name="_Toc150210836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1"/>
      <w:bookmarkEnd w:id="42"/>
    </w:p>
    <w:p w14:paraId="4CF6782D" w14:textId="77777777" w:rsidR="009E5A15" w:rsidRPr="009E5A15" w:rsidRDefault="00BB0DC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>При освоении дисциплины используются технические</w:t>
      </w:r>
      <w:r w:rsidR="00DF74C4">
        <w:rPr>
          <w:rFonts w:ascii="Times New Roman" w:eastAsia="Times New Roman" w:hAnsi="Times New Roman"/>
          <w:sz w:val="28"/>
          <w:szCs w:val="28"/>
        </w:rPr>
        <w:t xml:space="preserve"> средства мультимедийной техники</w:t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Internet-ресурсам.</w:t>
      </w:r>
    </w:p>
    <w:p w14:paraId="266D29E5" w14:textId="77777777" w:rsidR="00C2267C" w:rsidRPr="00E2707C" w:rsidRDefault="00C2267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2267C" w:rsidRPr="00E2707C" w:rsidSect="007C36BF">
      <w:footerReference w:type="default" r:id="rId19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B9232" w14:textId="77777777" w:rsidR="003A2431" w:rsidRDefault="003A2431">
      <w:pPr>
        <w:spacing w:line="240" w:lineRule="auto"/>
      </w:pPr>
      <w:r>
        <w:separator/>
      </w:r>
    </w:p>
  </w:endnote>
  <w:endnote w:type="continuationSeparator" w:id="0">
    <w:p w14:paraId="7F9F9F6D" w14:textId="77777777" w:rsidR="003A2431" w:rsidRDefault="003A24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3D06A02" w14:textId="2BDB1A1B" w:rsidR="00421449" w:rsidRPr="000C0F4F" w:rsidRDefault="00421449">
        <w:pPr>
          <w:pStyle w:val="a6"/>
          <w:jc w:val="center"/>
          <w:rPr>
            <w:rFonts w:ascii="Times New Roman" w:hAnsi="Times New Roman" w:cs="Times New Roman"/>
          </w:rPr>
        </w:pPr>
        <w:r w:rsidRPr="000C0F4F">
          <w:rPr>
            <w:rFonts w:ascii="Times New Roman" w:hAnsi="Times New Roman" w:cs="Times New Roman"/>
          </w:rPr>
          <w:fldChar w:fldCharType="begin"/>
        </w:r>
        <w:r w:rsidRPr="000C0F4F">
          <w:rPr>
            <w:rFonts w:ascii="Times New Roman" w:hAnsi="Times New Roman" w:cs="Times New Roman"/>
          </w:rPr>
          <w:instrText>PAGE   \* MERGEFORMAT</w:instrText>
        </w:r>
        <w:r w:rsidRPr="000C0F4F">
          <w:rPr>
            <w:rFonts w:ascii="Times New Roman" w:hAnsi="Times New Roman" w:cs="Times New Roman"/>
          </w:rPr>
          <w:fldChar w:fldCharType="separate"/>
        </w:r>
        <w:r w:rsidR="000E2D55">
          <w:rPr>
            <w:rFonts w:ascii="Times New Roman" w:hAnsi="Times New Roman" w:cs="Times New Roman"/>
            <w:noProof/>
          </w:rPr>
          <w:t>22</w:t>
        </w:r>
        <w:r w:rsidRPr="000C0F4F">
          <w:rPr>
            <w:rFonts w:ascii="Times New Roman" w:hAnsi="Times New Roman" w:cs="Times New Roman"/>
          </w:rPr>
          <w:fldChar w:fldCharType="end"/>
        </w:r>
      </w:p>
    </w:sdtContent>
  </w:sdt>
  <w:p w14:paraId="7D7FABA2" w14:textId="77777777" w:rsidR="00421449" w:rsidRPr="000C0F4F" w:rsidRDefault="00421449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658A4" w14:textId="77777777" w:rsidR="003A2431" w:rsidRDefault="003A2431">
      <w:pPr>
        <w:spacing w:line="240" w:lineRule="auto"/>
      </w:pPr>
      <w:r>
        <w:separator/>
      </w:r>
    </w:p>
  </w:footnote>
  <w:footnote w:type="continuationSeparator" w:id="0">
    <w:p w14:paraId="7A0ADC4C" w14:textId="77777777" w:rsidR="003A2431" w:rsidRDefault="003A24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3ED5"/>
    <w:multiLevelType w:val="hybridMultilevel"/>
    <w:tmpl w:val="71E857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31414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D7A83"/>
    <w:multiLevelType w:val="hybridMultilevel"/>
    <w:tmpl w:val="98741A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B52B6"/>
    <w:multiLevelType w:val="multilevel"/>
    <w:tmpl w:val="8926F0A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D93AD2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195205B9"/>
    <w:multiLevelType w:val="hybridMultilevel"/>
    <w:tmpl w:val="57387A7A"/>
    <w:lvl w:ilvl="0" w:tplc="F7CC0F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EC5269"/>
    <w:multiLevelType w:val="singleLevel"/>
    <w:tmpl w:val="92A2C79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A445CC"/>
    <w:multiLevelType w:val="hybridMultilevel"/>
    <w:tmpl w:val="D1A2E8D2"/>
    <w:lvl w:ilvl="0" w:tplc="260C266E">
      <w:numFmt w:val="bullet"/>
      <w:lvlText w:val="­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6783F"/>
    <w:multiLevelType w:val="hybridMultilevel"/>
    <w:tmpl w:val="269C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C4E08"/>
    <w:multiLevelType w:val="hybridMultilevel"/>
    <w:tmpl w:val="BAC6D972"/>
    <w:lvl w:ilvl="0" w:tplc="3B4673E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637BDA"/>
    <w:multiLevelType w:val="hybridMultilevel"/>
    <w:tmpl w:val="591E3328"/>
    <w:lvl w:ilvl="0" w:tplc="1D5CDA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4067AD7"/>
    <w:multiLevelType w:val="multilevel"/>
    <w:tmpl w:val="DDD007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3B1138EA"/>
    <w:multiLevelType w:val="hybridMultilevel"/>
    <w:tmpl w:val="4FE0AD1E"/>
    <w:lvl w:ilvl="0" w:tplc="490A91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F67F8"/>
    <w:multiLevelType w:val="hybridMultilevel"/>
    <w:tmpl w:val="A0AC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7144F"/>
    <w:multiLevelType w:val="singleLevel"/>
    <w:tmpl w:val="A14687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 w15:restartNumberingAfterBreak="0">
    <w:nsid w:val="41EC499D"/>
    <w:multiLevelType w:val="hybridMultilevel"/>
    <w:tmpl w:val="62224CB4"/>
    <w:lvl w:ilvl="0" w:tplc="F294C1D4">
      <w:start w:val="1"/>
      <w:numFmt w:val="decimal"/>
      <w:lvlText w:val="%1)"/>
      <w:lvlJc w:val="left"/>
      <w:pPr>
        <w:tabs>
          <w:tab w:val="num" w:pos="1191"/>
        </w:tabs>
        <w:ind w:left="1191" w:hanging="454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6523A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8" w15:restartNumberingAfterBreak="0">
    <w:nsid w:val="474B5450"/>
    <w:multiLevelType w:val="hybridMultilevel"/>
    <w:tmpl w:val="6702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B9678D"/>
    <w:multiLevelType w:val="hybridMultilevel"/>
    <w:tmpl w:val="4D62FC96"/>
    <w:lvl w:ilvl="0" w:tplc="961C1972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8A4F4B"/>
    <w:multiLevelType w:val="hybridMultilevel"/>
    <w:tmpl w:val="7AF6CE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B2014E"/>
    <w:multiLevelType w:val="hybridMultilevel"/>
    <w:tmpl w:val="8EDE7D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56E8563A"/>
    <w:multiLevelType w:val="hybridMultilevel"/>
    <w:tmpl w:val="E1643CF8"/>
    <w:lvl w:ilvl="0" w:tplc="44C83D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DB2DBC"/>
    <w:multiLevelType w:val="hybridMultilevel"/>
    <w:tmpl w:val="B6FEC3CE"/>
    <w:lvl w:ilvl="0" w:tplc="428ECE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5A7D3A88"/>
    <w:multiLevelType w:val="hybridMultilevel"/>
    <w:tmpl w:val="6C14ACBE"/>
    <w:lvl w:ilvl="0" w:tplc="B6A2F3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5E454678"/>
    <w:multiLevelType w:val="hybridMultilevel"/>
    <w:tmpl w:val="C5947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7D191A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8E18D7"/>
    <w:multiLevelType w:val="singleLevel"/>
    <w:tmpl w:val="7136AE3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F13026"/>
    <w:multiLevelType w:val="multilevel"/>
    <w:tmpl w:val="9B802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5" w15:restartNumberingAfterBreak="0">
    <w:nsid w:val="68956BD0"/>
    <w:multiLevelType w:val="hybridMultilevel"/>
    <w:tmpl w:val="7182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AE5107"/>
    <w:multiLevelType w:val="hybridMultilevel"/>
    <w:tmpl w:val="962A39DE"/>
    <w:lvl w:ilvl="0" w:tplc="B0DEA4A4">
      <w:start w:val="1"/>
      <w:numFmt w:val="decimal"/>
      <w:lvlText w:val="%1)"/>
      <w:lvlJc w:val="left"/>
      <w:pPr>
        <w:tabs>
          <w:tab w:val="num" w:pos="1097"/>
        </w:tabs>
        <w:ind w:left="102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C8A49A7"/>
    <w:multiLevelType w:val="hybridMultilevel"/>
    <w:tmpl w:val="A746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5271D7"/>
    <w:multiLevelType w:val="hybridMultilevel"/>
    <w:tmpl w:val="3320A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7F6746"/>
    <w:multiLevelType w:val="hybridMultilevel"/>
    <w:tmpl w:val="7472AC14"/>
    <w:lvl w:ilvl="0" w:tplc="F42AB6FA">
      <w:start w:val="1"/>
      <w:numFmt w:val="bullet"/>
      <w:lvlText w:val=""/>
      <w:lvlJc w:val="left"/>
      <w:pPr>
        <w:tabs>
          <w:tab w:val="num" w:pos="1211"/>
        </w:tabs>
        <w:ind w:left="1135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54"/>
        </w:tabs>
        <w:ind w:left="155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74"/>
        </w:tabs>
        <w:ind w:left="227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714"/>
        </w:tabs>
        <w:ind w:left="371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434"/>
        </w:tabs>
        <w:ind w:left="443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74"/>
        </w:tabs>
        <w:ind w:left="587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94"/>
        </w:tabs>
        <w:ind w:left="6594" w:hanging="360"/>
      </w:pPr>
    </w:lvl>
  </w:abstractNum>
  <w:abstractNum w:abstractNumId="50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E486C87"/>
    <w:multiLevelType w:val="multilevel"/>
    <w:tmpl w:val="5398687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2"/>
  </w:num>
  <w:num w:numId="3">
    <w:abstractNumId w:val="34"/>
  </w:num>
  <w:num w:numId="4">
    <w:abstractNumId w:val="0"/>
  </w:num>
  <w:num w:numId="5">
    <w:abstractNumId w:val="9"/>
  </w:num>
  <w:num w:numId="6">
    <w:abstractNumId w:val="41"/>
  </w:num>
  <w:num w:numId="7">
    <w:abstractNumId w:val="29"/>
  </w:num>
  <w:num w:numId="8">
    <w:abstractNumId w:val="47"/>
  </w:num>
  <w:num w:numId="9">
    <w:abstractNumId w:val="40"/>
  </w:num>
  <w:num w:numId="10">
    <w:abstractNumId w:val="19"/>
  </w:num>
  <w:num w:numId="11">
    <w:abstractNumId w:val="51"/>
  </w:num>
  <w:num w:numId="12">
    <w:abstractNumId w:val="35"/>
  </w:num>
  <w:num w:numId="13">
    <w:abstractNumId w:val="2"/>
  </w:num>
  <w:num w:numId="14">
    <w:abstractNumId w:val="12"/>
  </w:num>
  <w:num w:numId="15">
    <w:abstractNumId w:val="18"/>
  </w:num>
  <w:num w:numId="16">
    <w:abstractNumId w:val="1"/>
  </w:num>
  <w:num w:numId="17">
    <w:abstractNumId w:val="45"/>
  </w:num>
  <w:num w:numId="18">
    <w:abstractNumId w:val="5"/>
  </w:num>
  <w:num w:numId="19">
    <w:abstractNumId w:val="27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28"/>
  </w:num>
  <w:num w:numId="23">
    <w:abstractNumId w:val="21"/>
  </w:num>
  <w:num w:numId="24">
    <w:abstractNumId w:val="52"/>
  </w:num>
  <w:num w:numId="25">
    <w:abstractNumId w:val="30"/>
  </w:num>
  <w:num w:numId="26">
    <w:abstractNumId w:val="23"/>
  </w:num>
  <w:num w:numId="27">
    <w:abstractNumId w:val="42"/>
  </w:num>
  <w:num w:numId="28">
    <w:abstractNumId w:val="15"/>
  </w:num>
  <w:num w:numId="29">
    <w:abstractNumId w:val="37"/>
  </w:num>
  <w:num w:numId="30">
    <w:abstractNumId w:val="25"/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24"/>
  </w:num>
  <w:num w:numId="34">
    <w:abstractNumId w:val="36"/>
  </w:num>
  <w:num w:numId="35">
    <w:abstractNumId w:val="20"/>
  </w:num>
  <w:num w:numId="36">
    <w:abstractNumId w:val="48"/>
  </w:num>
  <w:num w:numId="37">
    <w:abstractNumId w:val="46"/>
  </w:num>
  <w:num w:numId="38">
    <w:abstractNumId w:val="49"/>
  </w:num>
  <w:num w:numId="39">
    <w:abstractNumId w:val="10"/>
  </w:num>
  <w:num w:numId="40">
    <w:abstractNumId w:val="3"/>
  </w:num>
  <w:num w:numId="41">
    <w:abstractNumId w:val="11"/>
  </w:num>
  <w:num w:numId="42">
    <w:abstractNumId w:val="7"/>
  </w:num>
  <w:num w:numId="43">
    <w:abstractNumId w:val="6"/>
  </w:num>
  <w:num w:numId="44">
    <w:abstractNumId w:val="50"/>
  </w:num>
  <w:num w:numId="45">
    <w:abstractNumId w:val="33"/>
  </w:num>
  <w:num w:numId="46">
    <w:abstractNumId w:val="13"/>
  </w:num>
  <w:num w:numId="47">
    <w:abstractNumId w:val="14"/>
  </w:num>
  <w:num w:numId="48">
    <w:abstractNumId w:val="31"/>
  </w:num>
  <w:num w:numId="49">
    <w:abstractNumId w:val="4"/>
  </w:num>
  <w:num w:numId="50">
    <w:abstractNumId w:val="16"/>
  </w:num>
  <w:num w:numId="51">
    <w:abstractNumId w:val="44"/>
  </w:num>
  <w:num w:numId="52">
    <w:abstractNumId w:val="43"/>
  </w:num>
  <w:num w:numId="53">
    <w:abstractNumId w:val="2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33B5"/>
    <w:rsid w:val="00007C08"/>
    <w:rsid w:val="00012746"/>
    <w:rsid w:val="00014C66"/>
    <w:rsid w:val="00015C32"/>
    <w:rsid w:val="00020063"/>
    <w:rsid w:val="00022249"/>
    <w:rsid w:val="00026C10"/>
    <w:rsid w:val="00030F60"/>
    <w:rsid w:val="000448A8"/>
    <w:rsid w:val="00055C70"/>
    <w:rsid w:val="000718FE"/>
    <w:rsid w:val="00072AAF"/>
    <w:rsid w:val="0007310B"/>
    <w:rsid w:val="00074F64"/>
    <w:rsid w:val="00086547"/>
    <w:rsid w:val="000B370E"/>
    <w:rsid w:val="000B385A"/>
    <w:rsid w:val="000C0F4F"/>
    <w:rsid w:val="000C4327"/>
    <w:rsid w:val="000D4F1D"/>
    <w:rsid w:val="000E12FC"/>
    <w:rsid w:val="000E2D55"/>
    <w:rsid w:val="000E452B"/>
    <w:rsid w:val="000F165F"/>
    <w:rsid w:val="000F7777"/>
    <w:rsid w:val="00120AEF"/>
    <w:rsid w:val="001212FC"/>
    <w:rsid w:val="001329AA"/>
    <w:rsid w:val="00144B44"/>
    <w:rsid w:val="001506B7"/>
    <w:rsid w:val="00160B0C"/>
    <w:rsid w:val="001705B7"/>
    <w:rsid w:val="00194A47"/>
    <w:rsid w:val="00195D09"/>
    <w:rsid w:val="001A136F"/>
    <w:rsid w:val="001A5DBF"/>
    <w:rsid w:val="001B2FB6"/>
    <w:rsid w:val="001B69AB"/>
    <w:rsid w:val="001C459C"/>
    <w:rsid w:val="001C5960"/>
    <w:rsid w:val="001D059E"/>
    <w:rsid w:val="001D3DAA"/>
    <w:rsid w:val="001E51DF"/>
    <w:rsid w:val="001F3C53"/>
    <w:rsid w:val="001F5F10"/>
    <w:rsid w:val="0022200E"/>
    <w:rsid w:val="0022219F"/>
    <w:rsid w:val="002260D5"/>
    <w:rsid w:val="00237EFA"/>
    <w:rsid w:val="00255A2C"/>
    <w:rsid w:val="002617BF"/>
    <w:rsid w:val="00284EDE"/>
    <w:rsid w:val="0029528D"/>
    <w:rsid w:val="002A11EA"/>
    <w:rsid w:val="002B18B4"/>
    <w:rsid w:val="002D291E"/>
    <w:rsid w:val="002F12CE"/>
    <w:rsid w:val="0031361D"/>
    <w:rsid w:val="003160D8"/>
    <w:rsid w:val="003343DF"/>
    <w:rsid w:val="0034432E"/>
    <w:rsid w:val="0034542C"/>
    <w:rsid w:val="00350CCD"/>
    <w:rsid w:val="00351C5D"/>
    <w:rsid w:val="0037392D"/>
    <w:rsid w:val="0037458F"/>
    <w:rsid w:val="003802FE"/>
    <w:rsid w:val="00394728"/>
    <w:rsid w:val="003A1BE9"/>
    <w:rsid w:val="003A2431"/>
    <w:rsid w:val="003C3714"/>
    <w:rsid w:val="003E592C"/>
    <w:rsid w:val="00404704"/>
    <w:rsid w:val="00412F18"/>
    <w:rsid w:val="00421449"/>
    <w:rsid w:val="00421D16"/>
    <w:rsid w:val="00427EE1"/>
    <w:rsid w:val="00432B2E"/>
    <w:rsid w:val="00435BB5"/>
    <w:rsid w:val="00437D65"/>
    <w:rsid w:val="0044299A"/>
    <w:rsid w:val="00456CC6"/>
    <w:rsid w:val="004576B3"/>
    <w:rsid w:val="0046049C"/>
    <w:rsid w:val="00461B66"/>
    <w:rsid w:val="00467AE1"/>
    <w:rsid w:val="00472B4F"/>
    <w:rsid w:val="004860D1"/>
    <w:rsid w:val="00487DC9"/>
    <w:rsid w:val="00490E57"/>
    <w:rsid w:val="00493201"/>
    <w:rsid w:val="004976FA"/>
    <w:rsid w:val="004A4932"/>
    <w:rsid w:val="004B191D"/>
    <w:rsid w:val="004B43BC"/>
    <w:rsid w:val="004B5386"/>
    <w:rsid w:val="004B5DE7"/>
    <w:rsid w:val="004C1051"/>
    <w:rsid w:val="004D568C"/>
    <w:rsid w:val="004E2AB0"/>
    <w:rsid w:val="004E378E"/>
    <w:rsid w:val="004F5E2E"/>
    <w:rsid w:val="004F7BC8"/>
    <w:rsid w:val="00511BE7"/>
    <w:rsid w:val="00513451"/>
    <w:rsid w:val="0051360E"/>
    <w:rsid w:val="00515E78"/>
    <w:rsid w:val="00516CB1"/>
    <w:rsid w:val="005228F2"/>
    <w:rsid w:val="00534FE1"/>
    <w:rsid w:val="0054041B"/>
    <w:rsid w:val="00541C7D"/>
    <w:rsid w:val="00544DF6"/>
    <w:rsid w:val="005570F6"/>
    <w:rsid w:val="005646C5"/>
    <w:rsid w:val="005646D1"/>
    <w:rsid w:val="00572898"/>
    <w:rsid w:val="00577665"/>
    <w:rsid w:val="00583F31"/>
    <w:rsid w:val="00586542"/>
    <w:rsid w:val="005A2BF5"/>
    <w:rsid w:val="005A64B9"/>
    <w:rsid w:val="005A7FAB"/>
    <w:rsid w:val="005B7591"/>
    <w:rsid w:val="005C7301"/>
    <w:rsid w:val="005D676E"/>
    <w:rsid w:val="005F642E"/>
    <w:rsid w:val="00600A42"/>
    <w:rsid w:val="006116E9"/>
    <w:rsid w:val="006221F6"/>
    <w:rsid w:val="0062663D"/>
    <w:rsid w:val="006275DA"/>
    <w:rsid w:val="006367AB"/>
    <w:rsid w:val="00652B09"/>
    <w:rsid w:val="00666C7B"/>
    <w:rsid w:val="006717AD"/>
    <w:rsid w:val="006A591E"/>
    <w:rsid w:val="006B7F50"/>
    <w:rsid w:val="006D2CE1"/>
    <w:rsid w:val="007023DF"/>
    <w:rsid w:val="0070281C"/>
    <w:rsid w:val="00715DD4"/>
    <w:rsid w:val="00730B63"/>
    <w:rsid w:val="00733C94"/>
    <w:rsid w:val="00734CE5"/>
    <w:rsid w:val="0074513C"/>
    <w:rsid w:val="0075692F"/>
    <w:rsid w:val="00757DBE"/>
    <w:rsid w:val="00762A66"/>
    <w:rsid w:val="00777A8F"/>
    <w:rsid w:val="00777D01"/>
    <w:rsid w:val="007801A1"/>
    <w:rsid w:val="00783A8B"/>
    <w:rsid w:val="007910EA"/>
    <w:rsid w:val="00793369"/>
    <w:rsid w:val="007A4099"/>
    <w:rsid w:val="007B35FB"/>
    <w:rsid w:val="007B650A"/>
    <w:rsid w:val="007C15E6"/>
    <w:rsid w:val="007C36BF"/>
    <w:rsid w:val="00801808"/>
    <w:rsid w:val="0080322C"/>
    <w:rsid w:val="00803861"/>
    <w:rsid w:val="00806C31"/>
    <w:rsid w:val="008200D7"/>
    <w:rsid w:val="0082179F"/>
    <w:rsid w:val="00850833"/>
    <w:rsid w:val="00861F25"/>
    <w:rsid w:val="00871B50"/>
    <w:rsid w:val="00872A04"/>
    <w:rsid w:val="0087332A"/>
    <w:rsid w:val="0088297C"/>
    <w:rsid w:val="008A0844"/>
    <w:rsid w:val="008A2755"/>
    <w:rsid w:val="008B75B7"/>
    <w:rsid w:val="008C2758"/>
    <w:rsid w:val="008C27A4"/>
    <w:rsid w:val="008C2A71"/>
    <w:rsid w:val="008C62FA"/>
    <w:rsid w:val="008D0761"/>
    <w:rsid w:val="008D1AB6"/>
    <w:rsid w:val="008E0719"/>
    <w:rsid w:val="008E5BCE"/>
    <w:rsid w:val="008E7988"/>
    <w:rsid w:val="009163F2"/>
    <w:rsid w:val="00916BFF"/>
    <w:rsid w:val="00931E26"/>
    <w:rsid w:val="00933B4B"/>
    <w:rsid w:val="00935615"/>
    <w:rsid w:val="009371E4"/>
    <w:rsid w:val="00946326"/>
    <w:rsid w:val="0096451A"/>
    <w:rsid w:val="00966843"/>
    <w:rsid w:val="00973272"/>
    <w:rsid w:val="00980A9C"/>
    <w:rsid w:val="009831E6"/>
    <w:rsid w:val="009851E9"/>
    <w:rsid w:val="00986A99"/>
    <w:rsid w:val="00996D85"/>
    <w:rsid w:val="009A4365"/>
    <w:rsid w:val="009C4198"/>
    <w:rsid w:val="009C68F2"/>
    <w:rsid w:val="009E1BD6"/>
    <w:rsid w:val="009E5A15"/>
    <w:rsid w:val="009E7E3D"/>
    <w:rsid w:val="009F28CF"/>
    <w:rsid w:val="009F783F"/>
    <w:rsid w:val="00A01A71"/>
    <w:rsid w:val="00A03667"/>
    <w:rsid w:val="00A10CAB"/>
    <w:rsid w:val="00A273C6"/>
    <w:rsid w:val="00A42735"/>
    <w:rsid w:val="00A6045E"/>
    <w:rsid w:val="00A703B1"/>
    <w:rsid w:val="00A72ABF"/>
    <w:rsid w:val="00A7326F"/>
    <w:rsid w:val="00A87B9C"/>
    <w:rsid w:val="00A909FB"/>
    <w:rsid w:val="00A93193"/>
    <w:rsid w:val="00A96D27"/>
    <w:rsid w:val="00AB0C0A"/>
    <w:rsid w:val="00AD71E5"/>
    <w:rsid w:val="00AD7827"/>
    <w:rsid w:val="00AE33FE"/>
    <w:rsid w:val="00AE4E79"/>
    <w:rsid w:val="00B006A6"/>
    <w:rsid w:val="00B3248E"/>
    <w:rsid w:val="00B36F4B"/>
    <w:rsid w:val="00B42C35"/>
    <w:rsid w:val="00B42FF1"/>
    <w:rsid w:val="00B5314D"/>
    <w:rsid w:val="00B531A5"/>
    <w:rsid w:val="00B65335"/>
    <w:rsid w:val="00B664B5"/>
    <w:rsid w:val="00B72E25"/>
    <w:rsid w:val="00B76175"/>
    <w:rsid w:val="00B87F4D"/>
    <w:rsid w:val="00B931A1"/>
    <w:rsid w:val="00B93869"/>
    <w:rsid w:val="00B93E2A"/>
    <w:rsid w:val="00BA15BC"/>
    <w:rsid w:val="00BA5247"/>
    <w:rsid w:val="00BA69C3"/>
    <w:rsid w:val="00BB0DCC"/>
    <w:rsid w:val="00BB3D3B"/>
    <w:rsid w:val="00BC5F65"/>
    <w:rsid w:val="00BC628C"/>
    <w:rsid w:val="00BD3FCE"/>
    <w:rsid w:val="00BD618D"/>
    <w:rsid w:val="00BF4951"/>
    <w:rsid w:val="00C17D7E"/>
    <w:rsid w:val="00C2267C"/>
    <w:rsid w:val="00C3690C"/>
    <w:rsid w:val="00C5291B"/>
    <w:rsid w:val="00C608E5"/>
    <w:rsid w:val="00C76D75"/>
    <w:rsid w:val="00C87DD2"/>
    <w:rsid w:val="00C96BD6"/>
    <w:rsid w:val="00CA090B"/>
    <w:rsid w:val="00CA50FD"/>
    <w:rsid w:val="00CA6554"/>
    <w:rsid w:val="00CB65E0"/>
    <w:rsid w:val="00CC580A"/>
    <w:rsid w:val="00CE195A"/>
    <w:rsid w:val="00CE7932"/>
    <w:rsid w:val="00CF1832"/>
    <w:rsid w:val="00CF40E9"/>
    <w:rsid w:val="00CF5684"/>
    <w:rsid w:val="00CF5C46"/>
    <w:rsid w:val="00CF7C46"/>
    <w:rsid w:val="00D011DC"/>
    <w:rsid w:val="00D24E5B"/>
    <w:rsid w:val="00D3498B"/>
    <w:rsid w:val="00D77BDA"/>
    <w:rsid w:val="00D94D25"/>
    <w:rsid w:val="00D976D2"/>
    <w:rsid w:val="00D97743"/>
    <w:rsid w:val="00DA0BC7"/>
    <w:rsid w:val="00DB25D6"/>
    <w:rsid w:val="00DD3AAD"/>
    <w:rsid w:val="00DD4712"/>
    <w:rsid w:val="00DD4EE2"/>
    <w:rsid w:val="00DD75E5"/>
    <w:rsid w:val="00DF37A9"/>
    <w:rsid w:val="00DF69D6"/>
    <w:rsid w:val="00DF74C4"/>
    <w:rsid w:val="00E10A77"/>
    <w:rsid w:val="00E151BA"/>
    <w:rsid w:val="00E15EFE"/>
    <w:rsid w:val="00E178C0"/>
    <w:rsid w:val="00E211B2"/>
    <w:rsid w:val="00E228FF"/>
    <w:rsid w:val="00E26F95"/>
    <w:rsid w:val="00E2707C"/>
    <w:rsid w:val="00E371E6"/>
    <w:rsid w:val="00E4615C"/>
    <w:rsid w:val="00E5480C"/>
    <w:rsid w:val="00E57D82"/>
    <w:rsid w:val="00E60B52"/>
    <w:rsid w:val="00E64A72"/>
    <w:rsid w:val="00E75177"/>
    <w:rsid w:val="00E76772"/>
    <w:rsid w:val="00E935D6"/>
    <w:rsid w:val="00EA642D"/>
    <w:rsid w:val="00EA7AE7"/>
    <w:rsid w:val="00EB26D7"/>
    <w:rsid w:val="00EB4A38"/>
    <w:rsid w:val="00EC3498"/>
    <w:rsid w:val="00ED322D"/>
    <w:rsid w:val="00EE18FD"/>
    <w:rsid w:val="00EE40F8"/>
    <w:rsid w:val="00EF0B20"/>
    <w:rsid w:val="00F13032"/>
    <w:rsid w:val="00F13772"/>
    <w:rsid w:val="00F2521F"/>
    <w:rsid w:val="00F33887"/>
    <w:rsid w:val="00F42880"/>
    <w:rsid w:val="00F70AF3"/>
    <w:rsid w:val="00F86D99"/>
    <w:rsid w:val="00F901CB"/>
    <w:rsid w:val="00FA1C94"/>
    <w:rsid w:val="00FA651F"/>
    <w:rsid w:val="00FC50C0"/>
    <w:rsid w:val="00FC7636"/>
    <w:rsid w:val="00FD07F8"/>
    <w:rsid w:val="00FD46B2"/>
    <w:rsid w:val="00FE6AA1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82C18"/>
  <w15:chartTrackingRefBased/>
  <w15:docId w15:val="{33038C3B-2D59-42BE-B7D4-E22F1EBE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e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26">
    <w:name w:val="Body Text Indent 2"/>
    <w:basedOn w:val="a"/>
    <w:link w:val="27"/>
    <w:rsid w:val="008C275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7">
    <w:name w:val="Основной текст с отступом 2 Знак"/>
    <w:basedOn w:val="a0"/>
    <w:link w:val="26"/>
    <w:rsid w:val="008C27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FA65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fac.org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ipbr.ru/" TargetMode="External"/><Relationship Id="rId17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infin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book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34695-107F-4145-B788-60AF20DFB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83B4C8-3CB8-4567-B2A6-36DEE456C805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D0A676BB-BC1F-4E08-B30B-23E9DCBD5D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3D3311-F83C-48FB-97BB-C90791A3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14953</Words>
  <Characters>85236</Characters>
  <Application>Microsoft Office Word</Application>
  <DocSecurity>0</DocSecurity>
  <Lines>710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Иззука</dc:creator>
  <cp:keywords/>
  <dc:description/>
  <cp:lastModifiedBy>Булычева Светлана Николаевна</cp:lastModifiedBy>
  <cp:revision>15</cp:revision>
  <cp:lastPrinted>2024-11-09T15:29:00Z</cp:lastPrinted>
  <dcterms:created xsi:type="dcterms:W3CDTF">2024-11-15T11:54:00Z</dcterms:created>
  <dcterms:modified xsi:type="dcterms:W3CDTF">2024-12-25T10:09:00Z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